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67"/>
        <w:gridCol w:w="5528"/>
      </w:tblGrid>
      <w:tr w:rsidR="00777414" w:rsidRPr="00BD07C4" w:rsidTr="002F2E53">
        <w:trPr>
          <w:trHeight w:val="1275"/>
        </w:trPr>
        <w:tc>
          <w:tcPr>
            <w:tcW w:w="3261" w:type="dxa"/>
          </w:tcPr>
          <w:p w:rsidR="00777414" w:rsidRPr="00174EDE" w:rsidRDefault="00777414" w:rsidP="00174EDE">
            <w:pPr>
              <w:jc w:val="center"/>
            </w:pPr>
            <w:r w:rsidRPr="00174EDE">
              <w:t>HĐĐ BẮC TÂN UYÊN</w:t>
            </w:r>
          </w:p>
          <w:p w:rsidR="00777414" w:rsidRPr="00BD07C4" w:rsidRDefault="00777414" w:rsidP="00174EDE">
            <w:pPr>
              <w:jc w:val="center"/>
              <w:rPr>
                <w:b/>
                <w:sz w:val="26"/>
                <w:szCs w:val="26"/>
              </w:rPr>
            </w:pPr>
            <w:r w:rsidRPr="00BD07C4">
              <w:rPr>
                <w:b/>
                <w:sz w:val="26"/>
                <w:szCs w:val="26"/>
              </w:rPr>
              <w:t>LIÊN ĐỘI TH TÂN LẬP</w:t>
            </w:r>
          </w:p>
          <w:p w:rsidR="00777414" w:rsidRPr="00BD07C4" w:rsidRDefault="00777414" w:rsidP="00174EDE">
            <w:pPr>
              <w:jc w:val="center"/>
              <w:rPr>
                <w:b/>
                <w:sz w:val="26"/>
                <w:szCs w:val="26"/>
              </w:rPr>
            </w:pPr>
            <w:r w:rsidRPr="00BD07C4">
              <w:rPr>
                <w:b/>
                <w:sz w:val="26"/>
                <w:szCs w:val="26"/>
              </w:rPr>
              <w:t>***</w:t>
            </w:r>
          </w:p>
          <w:p w:rsidR="00777414" w:rsidRPr="00174EDE" w:rsidRDefault="00777414" w:rsidP="00174EDE">
            <w:pPr>
              <w:jc w:val="center"/>
            </w:pPr>
            <w:r w:rsidRPr="00174EDE">
              <w:t>Số:     KH/LĐ</w:t>
            </w:r>
          </w:p>
        </w:tc>
        <w:tc>
          <w:tcPr>
            <w:tcW w:w="567" w:type="dxa"/>
          </w:tcPr>
          <w:p w:rsidR="00777414" w:rsidRPr="00BD07C4" w:rsidRDefault="00777414" w:rsidP="00174EDE">
            <w:pPr>
              <w:jc w:val="center"/>
              <w:rPr>
                <w:b/>
                <w:sz w:val="26"/>
                <w:szCs w:val="26"/>
              </w:rPr>
            </w:pPr>
          </w:p>
        </w:tc>
        <w:tc>
          <w:tcPr>
            <w:tcW w:w="5528" w:type="dxa"/>
          </w:tcPr>
          <w:p w:rsidR="00777414" w:rsidRPr="00174EDE" w:rsidRDefault="00777414" w:rsidP="00174EDE">
            <w:pPr>
              <w:jc w:val="center"/>
              <w:rPr>
                <w:b/>
              </w:rPr>
            </w:pPr>
            <w:r w:rsidRPr="00174EDE">
              <w:rPr>
                <w:b/>
              </w:rPr>
              <w:t>CỘNG HÒA XÃ HỘI CHỦ NGHĨA VIỆT NAM</w:t>
            </w:r>
          </w:p>
          <w:p w:rsidR="00777414" w:rsidRPr="00174EDE" w:rsidRDefault="00777414" w:rsidP="00174EDE">
            <w:pPr>
              <w:jc w:val="center"/>
              <w:rPr>
                <w:b/>
                <w:sz w:val="26"/>
                <w:szCs w:val="26"/>
              </w:rPr>
            </w:pPr>
            <w:r w:rsidRPr="00174EDE">
              <w:rPr>
                <w:b/>
                <w:sz w:val="26"/>
                <w:szCs w:val="26"/>
              </w:rPr>
              <w:t>Độc lập – Tự do – Hạnh phúc</w:t>
            </w:r>
          </w:p>
          <w:p w:rsidR="00777414" w:rsidRPr="00BD07C4" w:rsidRDefault="004F156B" w:rsidP="00174EDE">
            <w:pPr>
              <w:rPr>
                <w:b/>
                <w:sz w:val="26"/>
                <w:szCs w:val="26"/>
              </w:rPr>
            </w:pPr>
            <w:r>
              <w:rPr>
                <w:noProof/>
              </w:rPr>
              <mc:AlternateContent>
                <mc:Choice Requires="wps">
                  <w:drawing>
                    <wp:anchor distT="4294967295" distB="4294967295" distL="114300" distR="114300" simplePos="0" relativeHeight="251665408" behindDoc="0" locked="0" layoutInCell="1" allowOverlap="1" wp14:anchorId="13812924" wp14:editId="5D14027F">
                      <wp:simplePos x="0" y="0"/>
                      <wp:positionH relativeFrom="column">
                        <wp:posOffset>690880</wp:posOffset>
                      </wp:positionH>
                      <wp:positionV relativeFrom="paragraph">
                        <wp:posOffset>634</wp:posOffset>
                      </wp:positionV>
                      <wp:extent cx="19913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1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05pt" to="2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" strokecolor="black [3040]">
                      <o:lock v:ext="edit" shapetype="f"/>
                    </v:line>
                  </w:pict>
                </mc:Fallback>
              </mc:AlternateContent>
            </w:r>
          </w:p>
          <w:p w:rsidR="00777414" w:rsidRPr="00BD07C4" w:rsidRDefault="00174EDE" w:rsidP="00174EDE">
            <w:pPr>
              <w:jc w:val="center"/>
              <w:rPr>
                <w:b/>
                <w:sz w:val="26"/>
                <w:szCs w:val="26"/>
              </w:rPr>
            </w:pPr>
            <w:r>
              <w:rPr>
                <w:i/>
              </w:rPr>
              <w:t xml:space="preserve">         Tân Lập, ngày 07 </w:t>
            </w:r>
            <w:r w:rsidR="00777414" w:rsidRPr="00174EDE">
              <w:rPr>
                <w:i/>
              </w:rPr>
              <w:t xml:space="preserve">tháng </w:t>
            </w:r>
            <w:r>
              <w:rPr>
                <w:i/>
              </w:rPr>
              <w:t>0</w:t>
            </w:r>
            <w:r w:rsidR="002F2E53">
              <w:rPr>
                <w:i/>
              </w:rPr>
              <w:t>9 năm 2018</w:t>
            </w:r>
            <w:r w:rsidR="00777414" w:rsidRPr="00BD07C4">
              <w:rPr>
                <w:i/>
                <w:sz w:val="26"/>
                <w:szCs w:val="26"/>
              </w:rPr>
              <w:t>.</w:t>
            </w:r>
          </w:p>
        </w:tc>
      </w:tr>
    </w:tbl>
    <w:p w:rsidR="00010045" w:rsidRPr="008A574E" w:rsidRDefault="00010045" w:rsidP="00174EDE">
      <w:pPr>
        <w:rPr>
          <w:sz w:val="28"/>
          <w:szCs w:val="28"/>
        </w:rPr>
      </w:pPr>
    </w:p>
    <w:p w:rsidR="00174EDE" w:rsidRDefault="00010045" w:rsidP="00174EDE">
      <w:pPr>
        <w:jc w:val="center"/>
        <w:rPr>
          <w:b/>
          <w:sz w:val="28"/>
          <w:szCs w:val="28"/>
        </w:rPr>
      </w:pPr>
      <w:r w:rsidRPr="00174EDE">
        <w:rPr>
          <w:b/>
          <w:sz w:val="28"/>
          <w:szCs w:val="28"/>
        </w:rPr>
        <w:t xml:space="preserve">KẾ HOẠCH </w:t>
      </w:r>
    </w:p>
    <w:p w:rsidR="00174EDE" w:rsidRDefault="00010045" w:rsidP="00174EDE">
      <w:pPr>
        <w:jc w:val="center"/>
        <w:rPr>
          <w:b/>
          <w:sz w:val="28"/>
          <w:szCs w:val="28"/>
        </w:rPr>
      </w:pPr>
      <w:r w:rsidRPr="00174EDE">
        <w:rPr>
          <w:b/>
          <w:sz w:val="28"/>
          <w:szCs w:val="28"/>
        </w:rPr>
        <w:t>“</w:t>
      </w:r>
      <w:r w:rsidR="00174EDE">
        <w:rPr>
          <w:b/>
          <w:sz w:val="28"/>
          <w:szCs w:val="28"/>
        </w:rPr>
        <w:t>LỄ</w:t>
      </w:r>
      <w:r w:rsidR="00174EDE" w:rsidRPr="00174EDE">
        <w:rPr>
          <w:b/>
          <w:sz w:val="28"/>
          <w:szCs w:val="28"/>
        </w:rPr>
        <w:t xml:space="preserve"> HỘI TRĂNG RẰM</w:t>
      </w:r>
      <w:r w:rsidRPr="00174EDE">
        <w:rPr>
          <w:b/>
          <w:sz w:val="28"/>
          <w:szCs w:val="28"/>
        </w:rPr>
        <w:t xml:space="preserve">” </w:t>
      </w:r>
    </w:p>
    <w:p w:rsidR="00010045" w:rsidRDefault="00174EDE" w:rsidP="00174EDE">
      <w:pPr>
        <w:jc w:val="center"/>
        <w:rPr>
          <w:b/>
          <w:sz w:val="28"/>
          <w:szCs w:val="28"/>
        </w:rPr>
      </w:pPr>
      <w:r>
        <w:rPr>
          <w:b/>
          <w:sz w:val="28"/>
          <w:szCs w:val="28"/>
        </w:rPr>
        <w:t>Năm học: 2018-2019</w:t>
      </w:r>
      <w:bookmarkStart w:id="0" w:name="_GoBack"/>
      <w:bookmarkEnd w:id="0"/>
    </w:p>
    <w:p w:rsidR="00174EDE" w:rsidRPr="00174EDE" w:rsidRDefault="00174EDE" w:rsidP="00174EDE">
      <w:pPr>
        <w:jc w:val="center"/>
        <w:rPr>
          <w:b/>
          <w:sz w:val="28"/>
          <w:szCs w:val="28"/>
        </w:rPr>
      </w:pPr>
      <w:r>
        <w:rPr>
          <w:b/>
          <w:sz w:val="28"/>
          <w:szCs w:val="28"/>
        </w:rPr>
        <w:t xml:space="preserve">----- </w:t>
      </w:r>
    </w:p>
    <w:p w:rsidR="00B141D4" w:rsidRPr="00174EDE" w:rsidRDefault="00F90A42" w:rsidP="00174EDE">
      <w:pPr>
        <w:ind w:firstLine="567"/>
        <w:jc w:val="both"/>
        <w:rPr>
          <w:sz w:val="26"/>
          <w:szCs w:val="26"/>
        </w:rPr>
      </w:pPr>
      <w:r w:rsidRPr="00174EDE">
        <w:rPr>
          <w:sz w:val="26"/>
          <w:szCs w:val="26"/>
        </w:rPr>
        <w:t xml:space="preserve">Căn cứ </w:t>
      </w:r>
      <w:r w:rsidR="00174EDE">
        <w:rPr>
          <w:sz w:val="26"/>
          <w:szCs w:val="26"/>
        </w:rPr>
        <w:t>công văn số: 657/PGDĐT-HĐNK, ngày 06 tháng 09 năm 2018 của Phòng giáo dục và đào tạo huyện Bắc Tân Uyên, về việc tổ chức Tết trung thu cho trẻ em năm 2018;</w:t>
      </w:r>
    </w:p>
    <w:p w:rsidR="00010045" w:rsidRPr="00174EDE" w:rsidRDefault="00010045" w:rsidP="00174EDE">
      <w:pPr>
        <w:ind w:firstLine="567"/>
        <w:jc w:val="both"/>
        <w:rPr>
          <w:b/>
          <w:sz w:val="26"/>
          <w:szCs w:val="26"/>
        </w:rPr>
      </w:pPr>
      <w:r w:rsidRPr="00174EDE">
        <w:rPr>
          <w:sz w:val="26"/>
          <w:szCs w:val="26"/>
        </w:rPr>
        <w:t>Căn cứ vào tình hình thực tế của trường Tiểu học Tân Lập. Nay Liên Đội trường TH Tân Lập xây dựng kế hoạch t</w:t>
      </w:r>
      <w:r w:rsidR="00DA42C5" w:rsidRPr="00174EDE">
        <w:rPr>
          <w:sz w:val="26"/>
          <w:szCs w:val="26"/>
        </w:rPr>
        <w:t xml:space="preserve">ổ chức </w:t>
      </w:r>
      <w:r w:rsidR="00930AD7">
        <w:rPr>
          <w:sz w:val="26"/>
          <w:szCs w:val="26"/>
        </w:rPr>
        <w:t>“</w:t>
      </w:r>
      <w:r w:rsidR="00DA42C5" w:rsidRPr="00174EDE">
        <w:rPr>
          <w:sz w:val="26"/>
          <w:szCs w:val="26"/>
        </w:rPr>
        <w:t xml:space="preserve">Lễ hội </w:t>
      </w:r>
      <w:r w:rsidR="00930AD7">
        <w:rPr>
          <w:sz w:val="26"/>
          <w:szCs w:val="26"/>
        </w:rPr>
        <w:t>trăng rằm”</w:t>
      </w:r>
      <w:r w:rsidR="00DA42C5" w:rsidRPr="00174EDE">
        <w:rPr>
          <w:sz w:val="26"/>
          <w:szCs w:val="26"/>
        </w:rPr>
        <w:t xml:space="preserve"> năm </w:t>
      </w:r>
      <w:r w:rsidR="00930AD7">
        <w:rPr>
          <w:sz w:val="26"/>
          <w:szCs w:val="26"/>
        </w:rPr>
        <w:t xml:space="preserve">học 2018-2019, </w:t>
      </w:r>
      <w:r w:rsidRPr="00174EDE">
        <w:rPr>
          <w:sz w:val="26"/>
          <w:szCs w:val="26"/>
        </w:rPr>
        <w:t>cụ thể như sau:</w:t>
      </w:r>
    </w:p>
    <w:p w:rsidR="00010045" w:rsidRPr="00174EDE" w:rsidRDefault="00EE61BD" w:rsidP="00174EDE">
      <w:pPr>
        <w:pStyle w:val="ListParagraph"/>
        <w:numPr>
          <w:ilvl w:val="0"/>
          <w:numId w:val="3"/>
        </w:numPr>
        <w:ind w:left="567" w:firstLine="0"/>
        <w:jc w:val="both"/>
        <w:rPr>
          <w:sz w:val="26"/>
          <w:szCs w:val="26"/>
        </w:rPr>
      </w:pPr>
      <w:r>
        <w:rPr>
          <w:b/>
          <w:sz w:val="26"/>
          <w:szCs w:val="26"/>
        </w:rPr>
        <w:t>MỤC TIÊU</w:t>
      </w:r>
    </w:p>
    <w:p w:rsidR="00010045" w:rsidRPr="00174EDE" w:rsidRDefault="00010045" w:rsidP="00930AD7">
      <w:pPr>
        <w:pStyle w:val="ListParagraph"/>
        <w:numPr>
          <w:ilvl w:val="0"/>
          <w:numId w:val="4"/>
        </w:numPr>
        <w:ind w:left="0" w:firstLine="567"/>
        <w:jc w:val="both"/>
        <w:rPr>
          <w:sz w:val="26"/>
          <w:szCs w:val="26"/>
        </w:rPr>
      </w:pPr>
      <w:r w:rsidRPr="00174EDE">
        <w:rPr>
          <w:sz w:val="26"/>
          <w:szCs w:val="26"/>
        </w:rPr>
        <w:t xml:space="preserve">Giúp học sinh hiểu được ý nghĩa của tết trung thu là ngày tết của các em thiếu niên, nhi đồng trong cả nước, xây dựng cho học </w:t>
      </w:r>
      <w:r w:rsidR="00296E57" w:rsidRPr="00174EDE">
        <w:rPr>
          <w:sz w:val="26"/>
          <w:szCs w:val="26"/>
        </w:rPr>
        <w:t xml:space="preserve">sinh </w:t>
      </w:r>
      <w:r w:rsidRPr="00174EDE">
        <w:rPr>
          <w:sz w:val="26"/>
          <w:szCs w:val="26"/>
        </w:rPr>
        <w:t>ý thức bảo vệ môi trường.</w:t>
      </w:r>
    </w:p>
    <w:p w:rsidR="00010045" w:rsidRPr="00174EDE" w:rsidRDefault="00010045" w:rsidP="00930AD7">
      <w:pPr>
        <w:pStyle w:val="ListParagraph"/>
        <w:numPr>
          <w:ilvl w:val="0"/>
          <w:numId w:val="4"/>
        </w:numPr>
        <w:ind w:left="0" w:firstLine="567"/>
        <w:jc w:val="both"/>
        <w:rPr>
          <w:sz w:val="26"/>
          <w:szCs w:val="26"/>
        </w:rPr>
      </w:pPr>
      <w:r w:rsidRPr="00174EDE">
        <w:rPr>
          <w:sz w:val="26"/>
          <w:szCs w:val="26"/>
        </w:rPr>
        <w:t>Động viên tinh thần sáng tạo của các em trong việc sáng tác lồng đèn vui trung thu.</w:t>
      </w:r>
    </w:p>
    <w:p w:rsidR="00010045" w:rsidRPr="00174EDE" w:rsidRDefault="00010045" w:rsidP="00930AD7">
      <w:pPr>
        <w:pStyle w:val="ListParagraph"/>
        <w:numPr>
          <w:ilvl w:val="0"/>
          <w:numId w:val="4"/>
        </w:numPr>
        <w:ind w:left="0" w:firstLine="567"/>
        <w:jc w:val="both"/>
        <w:rPr>
          <w:sz w:val="26"/>
          <w:szCs w:val="26"/>
        </w:rPr>
      </w:pPr>
      <w:r w:rsidRPr="00174EDE">
        <w:rPr>
          <w:sz w:val="26"/>
          <w:szCs w:val="26"/>
          <w:lang w:val="vi-VN"/>
        </w:rPr>
        <w:t>Thông qua hội thi giúp cho học sinh toàn trường có điều kiện trao đổi học hỏi lẫn nhau trong việc tham gia các hoạt động mang tính chất tập thể và rèn luyện cho các em những kỹ năng kiên trì, khéo léo.</w:t>
      </w:r>
    </w:p>
    <w:p w:rsidR="00010045" w:rsidRPr="00174EDE" w:rsidRDefault="00010045" w:rsidP="00930AD7">
      <w:pPr>
        <w:pStyle w:val="ListParagraph"/>
        <w:numPr>
          <w:ilvl w:val="0"/>
          <w:numId w:val="4"/>
        </w:numPr>
        <w:ind w:left="0" w:firstLine="567"/>
        <w:jc w:val="both"/>
        <w:rPr>
          <w:sz w:val="26"/>
          <w:szCs w:val="26"/>
        </w:rPr>
      </w:pPr>
      <w:r w:rsidRPr="00174EDE">
        <w:rPr>
          <w:sz w:val="26"/>
          <w:szCs w:val="26"/>
          <w:lang w:val="vi-VN"/>
        </w:rPr>
        <w:t xml:space="preserve">Qua hội thi sẽ chọn những lồng đèn đẹp nhất để trao giải thưởng </w:t>
      </w:r>
      <w:r w:rsidR="00930AD7">
        <w:rPr>
          <w:sz w:val="26"/>
          <w:szCs w:val="26"/>
        </w:rPr>
        <w:t xml:space="preserve">tại </w:t>
      </w:r>
      <w:r w:rsidRPr="00174EDE">
        <w:rPr>
          <w:sz w:val="26"/>
          <w:szCs w:val="26"/>
          <w:lang w:val="vi-VN"/>
        </w:rPr>
        <w:t xml:space="preserve"> </w:t>
      </w:r>
      <w:r w:rsidR="00930AD7">
        <w:rPr>
          <w:sz w:val="26"/>
          <w:szCs w:val="26"/>
        </w:rPr>
        <w:t>Lễ</w:t>
      </w:r>
      <w:r w:rsidRPr="00174EDE">
        <w:rPr>
          <w:sz w:val="26"/>
          <w:szCs w:val="26"/>
          <w:lang w:val="vi-VN"/>
        </w:rPr>
        <w:t xml:space="preserve"> hội Trăng rằm</w:t>
      </w:r>
      <w:r w:rsidR="00930AD7">
        <w:rPr>
          <w:sz w:val="26"/>
          <w:szCs w:val="26"/>
        </w:rPr>
        <w:t>”</w:t>
      </w:r>
      <w:r w:rsidRPr="00174EDE">
        <w:rPr>
          <w:sz w:val="26"/>
          <w:szCs w:val="26"/>
          <w:lang w:val="vi-VN"/>
        </w:rPr>
        <w:t xml:space="preserve"> </w:t>
      </w:r>
      <w:r w:rsidR="00930AD7">
        <w:rPr>
          <w:sz w:val="26"/>
          <w:szCs w:val="26"/>
        </w:rPr>
        <w:t>năm học 2018-2019.</w:t>
      </w:r>
    </w:p>
    <w:p w:rsidR="00010045" w:rsidRPr="00174EDE" w:rsidRDefault="00010045" w:rsidP="00930AD7">
      <w:pPr>
        <w:pStyle w:val="ListParagraph"/>
        <w:numPr>
          <w:ilvl w:val="0"/>
          <w:numId w:val="4"/>
        </w:numPr>
        <w:ind w:left="0" w:firstLine="567"/>
        <w:jc w:val="both"/>
        <w:rPr>
          <w:sz w:val="26"/>
          <w:szCs w:val="26"/>
        </w:rPr>
      </w:pPr>
      <w:r w:rsidRPr="00174EDE">
        <w:rPr>
          <w:sz w:val="26"/>
          <w:szCs w:val="26"/>
          <w:lang w:val="vi-VN"/>
        </w:rPr>
        <w:t>Giúp c</w:t>
      </w:r>
      <w:r w:rsidR="00296E57" w:rsidRPr="00174EDE">
        <w:rPr>
          <w:sz w:val="26"/>
          <w:szCs w:val="26"/>
          <w:lang w:val="vi-VN"/>
        </w:rPr>
        <w:t xml:space="preserve">ác em có một </w:t>
      </w:r>
      <w:r w:rsidR="00296E57" w:rsidRPr="00174EDE">
        <w:rPr>
          <w:sz w:val="26"/>
          <w:szCs w:val="26"/>
        </w:rPr>
        <w:t>buổi</w:t>
      </w:r>
      <w:r w:rsidRPr="00174EDE">
        <w:rPr>
          <w:sz w:val="26"/>
          <w:szCs w:val="26"/>
          <w:lang w:val="vi-VN"/>
        </w:rPr>
        <w:t xml:space="preserve"> vui </w:t>
      </w:r>
      <w:r w:rsidRPr="00174EDE">
        <w:rPr>
          <w:sz w:val="26"/>
          <w:szCs w:val="26"/>
        </w:rPr>
        <w:t xml:space="preserve">chơi </w:t>
      </w:r>
      <w:r w:rsidR="00296E57" w:rsidRPr="00174EDE">
        <w:rPr>
          <w:sz w:val="26"/>
          <w:szCs w:val="26"/>
        </w:rPr>
        <w:t>sau những ngày học tập chăm chỉ.</w:t>
      </w:r>
    </w:p>
    <w:p w:rsidR="00010045" w:rsidRPr="00174EDE" w:rsidRDefault="00EE61BD" w:rsidP="00174EDE">
      <w:pPr>
        <w:pStyle w:val="ListParagraph"/>
        <w:numPr>
          <w:ilvl w:val="0"/>
          <w:numId w:val="3"/>
        </w:numPr>
        <w:ind w:left="567" w:firstLine="0"/>
        <w:jc w:val="both"/>
        <w:rPr>
          <w:sz w:val="26"/>
          <w:szCs w:val="26"/>
        </w:rPr>
      </w:pPr>
      <w:r>
        <w:rPr>
          <w:b/>
          <w:sz w:val="26"/>
          <w:szCs w:val="26"/>
        </w:rPr>
        <w:t>NỘI DUNG KẾ HOẠCH</w:t>
      </w:r>
    </w:p>
    <w:p w:rsidR="00010045" w:rsidRPr="00174EDE" w:rsidRDefault="00010045" w:rsidP="00174EDE">
      <w:pPr>
        <w:pStyle w:val="ListParagraph"/>
        <w:numPr>
          <w:ilvl w:val="0"/>
          <w:numId w:val="5"/>
        </w:numPr>
        <w:jc w:val="both"/>
        <w:rPr>
          <w:sz w:val="26"/>
          <w:szCs w:val="26"/>
        </w:rPr>
      </w:pPr>
      <w:r w:rsidRPr="00174EDE">
        <w:rPr>
          <w:b/>
          <w:sz w:val="26"/>
          <w:szCs w:val="26"/>
        </w:rPr>
        <w:t xml:space="preserve">Tổ chức </w:t>
      </w:r>
      <w:r w:rsidR="00EE61BD">
        <w:rPr>
          <w:b/>
          <w:sz w:val="26"/>
          <w:szCs w:val="26"/>
        </w:rPr>
        <w:t>các hoạt động</w:t>
      </w:r>
    </w:p>
    <w:p w:rsidR="00816C9A" w:rsidRPr="00816C9A" w:rsidRDefault="00EE61BD" w:rsidP="00816C9A">
      <w:pPr>
        <w:pStyle w:val="ListParagraph"/>
        <w:numPr>
          <w:ilvl w:val="0"/>
          <w:numId w:val="6"/>
        </w:numPr>
        <w:ind w:left="851"/>
        <w:jc w:val="both"/>
        <w:rPr>
          <w:sz w:val="26"/>
          <w:szCs w:val="26"/>
        </w:rPr>
      </w:pPr>
      <w:r>
        <w:rPr>
          <w:b/>
          <w:sz w:val="26"/>
          <w:szCs w:val="26"/>
        </w:rPr>
        <w:t>Thi trưng bày “Lồng đèn đẹp”</w:t>
      </w:r>
    </w:p>
    <w:p w:rsidR="00095E49" w:rsidRPr="00816C9A" w:rsidRDefault="00816C9A" w:rsidP="00816C9A">
      <w:pPr>
        <w:ind w:firstLine="567"/>
        <w:jc w:val="both"/>
        <w:rPr>
          <w:sz w:val="26"/>
          <w:szCs w:val="26"/>
        </w:rPr>
      </w:pPr>
      <w:r>
        <w:rPr>
          <w:b/>
          <w:sz w:val="26"/>
          <w:szCs w:val="26"/>
        </w:rPr>
        <w:t xml:space="preserve">a) </w:t>
      </w:r>
      <w:r w:rsidR="00010045" w:rsidRPr="00816C9A">
        <w:rPr>
          <w:b/>
          <w:sz w:val="26"/>
          <w:szCs w:val="26"/>
        </w:rPr>
        <w:t>Đối tượng</w:t>
      </w:r>
    </w:p>
    <w:p w:rsidR="00816C9A" w:rsidRDefault="00816C9A" w:rsidP="00816C9A">
      <w:pPr>
        <w:ind w:firstLine="567"/>
        <w:jc w:val="both"/>
        <w:rPr>
          <w:sz w:val="26"/>
          <w:szCs w:val="26"/>
        </w:rPr>
      </w:pPr>
      <w:r>
        <w:rPr>
          <w:sz w:val="26"/>
          <w:szCs w:val="26"/>
        </w:rPr>
        <w:t xml:space="preserve">- </w:t>
      </w:r>
      <w:r w:rsidR="00095E49" w:rsidRPr="00816C9A">
        <w:rPr>
          <w:sz w:val="26"/>
          <w:szCs w:val="26"/>
        </w:rPr>
        <w:t xml:space="preserve">Tập thể: </w:t>
      </w:r>
      <w:r w:rsidR="00010045" w:rsidRPr="00816C9A">
        <w:rPr>
          <w:sz w:val="26"/>
          <w:szCs w:val="26"/>
        </w:rPr>
        <w:t xml:space="preserve">khối 1, khối 2, khối 3, khối 4, khối 5.Mỗi lớp làm 1 chiếc </w:t>
      </w:r>
      <w:r w:rsidR="00095E49" w:rsidRPr="00816C9A">
        <w:rPr>
          <w:sz w:val="26"/>
          <w:szCs w:val="26"/>
        </w:rPr>
        <w:t>lồng đèn.</w:t>
      </w:r>
    </w:p>
    <w:p w:rsidR="00010045" w:rsidRPr="00816C9A" w:rsidRDefault="00816C9A" w:rsidP="00816C9A">
      <w:pPr>
        <w:ind w:firstLine="567"/>
        <w:jc w:val="both"/>
        <w:rPr>
          <w:sz w:val="26"/>
          <w:szCs w:val="26"/>
        </w:rPr>
      </w:pPr>
      <w:r>
        <w:rPr>
          <w:sz w:val="26"/>
          <w:szCs w:val="26"/>
        </w:rPr>
        <w:t xml:space="preserve">- </w:t>
      </w:r>
      <w:r w:rsidR="00095E49" w:rsidRPr="00816C9A">
        <w:rPr>
          <w:sz w:val="26"/>
          <w:szCs w:val="26"/>
        </w:rPr>
        <w:t>C</w:t>
      </w:r>
      <w:r w:rsidR="00010045" w:rsidRPr="00816C9A">
        <w:rPr>
          <w:sz w:val="26"/>
          <w:szCs w:val="26"/>
        </w:rPr>
        <w:t>á nhân</w:t>
      </w:r>
      <w:r w:rsidR="00095E49" w:rsidRPr="00816C9A">
        <w:rPr>
          <w:sz w:val="26"/>
          <w:szCs w:val="26"/>
        </w:rPr>
        <w:t>: M</w:t>
      </w:r>
      <w:r w:rsidR="00010045" w:rsidRPr="00816C9A">
        <w:rPr>
          <w:sz w:val="26"/>
          <w:szCs w:val="26"/>
        </w:rPr>
        <w:t>ỗi lớp 3 chiếc</w:t>
      </w:r>
      <w:r w:rsidR="00095E49" w:rsidRPr="00816C9A">
        <w:rPr>
          <w:sz w:val="26"/>
          <w:szCs w:val="26"/>
        </w:rPr>
        <w:t xml:space="preserve"> lồng đèn.</w:t>
      </w:r>
      <w:r w:rsidR="00930AD7" w:rsidRPr="00816C9A">
        <w:rPr>
          <w:sz w:val="26"/>
          <w:szCs w:val="26"/>
        </w:rPr>
        <w:t xml:space="preserve"> </w:t>
      </w:r>
      <w:r w:rsidR="00930AD7" w:rsidRPr="00816C9A">
        <w:rPr>
          <w:i/>
          <w:sz w:val="26"/>
          <w:szCs w:val="26"/>
        </w:rPr>
        <w:t>(GVCN các lớp xét chọn 03 chiếc lồng đèn đẹp nhất của lớp nộp về BTC)</w:t>
      </w:r>
    </w:p>
    <w:p w:rsidR="00010045" w:rsidRPr="00174EDE" w:rsidRDefault="00816C9A" w:rsidP="00816C9A">
      <w:pPr>
        <w:ind w:firstLine="567"/>
        <w:jc w:val="both"/>
        <w:rPr>
          <w:sz w:val="26"/>
          <w:szCs w:val="26"/>
        </w:rPr>
      </w:pPr>
      <w:r>
        <w:rPr>
          <w:b/>
          <w:sz w:val="26"/>
          <w:szCs w:val="26"/>
        </w:rPr>
        <w:t xml:space="preserve">b) </w:t>
      </w:r>
      <w:r w:rsidR="00010045" w:rsidRPr="00174EDE">
        <w:rPr>
          <w:b/>
          <w:sz w:val="26"/>
          <w:szCs w:val="26"/>
        </w:rPr>
        <w:t xml:space="preserve">Thời gian tổ chức </w:t>
      </w:r>
      <w:r w:rsidR="00010045" w:rsidRPr="00174EDE">
        <w:rPr>
          <w:sz w:val="26"/>
          <w:szCs w:val="26"/>
        </w:rPr>
        <w:t xml:space="preserve">: Ngày </w:t>
      </w:r>
      <w:r w:rsidR="00930AD7">
        <w:rPr>
          <w:sz w:val="26"/>
          <w:szCs w:val="26"/>
        </w:rPr>
        <w:t>10/09/2018</w:t>
      </w:r>
      <w:r w:rsidR="00010045" w:rsidRPr="00174EDE">
        <w:rPr>
          <w:sz w:val="26"/>
          <w:szCs w:val="26"/>
        </w:rPr>
        <w:t xml:space="preserve">  đến </w:t>
      </w:r>
      <w:r w:rsidR="00930AD7">
        <w:rPr>
          <w:sz w:val="26"/>
          <w:szCs w:val="26"/>
        </w:rPr>
        <w:t>20/09/2018.</w:t>
      </w:r>
    </w:p>
    <w:p w:rsidR="00816C9A" w:rsidRDefault="00816C9A" w:rsidP="00816C9A">
      <w:pPr>
        <w:ind w:firstLine="567"/>
        <w:jc w:val="both"/>
        <w:rPr>
          <w:sz w:val="26"/>
          <w:szCs w:val="26"/>
        </w:rPr>
      </w:pPr>
      <w:r>
        <w:rPr>
          <w:sz w:val="26"/>
          <w:szCs w:val="26"/>
        </w:rPr>
        <w:t xml:space="preserve">- </w:t>
      </w:r>
      <w:r w:rsidR="00010045" w:rsidRPr="00816C9A">
        <w:rPr>
          <w:sz w:val="26"/>
          <w:szCs w:val="26"/>
        </w:rPr>
        <w:t>Thời</w:t>
      </w:r>
      <w:r w:rsidR="00010045" w:rsidRPr="00816C9A">
        <w:rPr>
          <w:sz w:val="26"/>
          <w:szCs w:val="26"/>
          <w:lang w:val="vi-VN"/>
        </w:rPr>
        <w:t xml:space="preserve"> gia</w:t>
      </w:r>
      <w:r w:rsidR="00930AD7" w:rsidRPr="00816C9A">
        <w:rPr>
          <w:sz w:val="26"/>
          <w:szCs w:val="26"/>
          <w:lang w:val="vi-VN"/>
        </w:rPr>
        <w:t xml:space="preserve">n nộp lồng đèn về Ban tổ chức </w:t>
      </w:r>
      <w:r w:rsidR="00930AD7" w:rsidRPr="00816C9A">
        <w:rPr>
          <w:sz w:val="26"/>
          <w:szCs w:val="26"/>
        </w:rPr>
        <w:t xml:space="preserve">từ </w:t>
      </w:r>
      <w:r w:rsidR="00010045" w:rsidRPr="00816C9A">
        <w:rPr>
          <w:sz w:val="26"/>
          <w:szCs w:val="26"/>
        </w:rPr>
        <w:t>sáng</w:t>
      </w:r>
      <w:r>
        <w:rPr>
          <w:sz w:val="26"/>
          <w:szCs w:val="26"/>
        </w:rPr>
        <w:t xml:space="preserve"> 8 giờ 00,</w:t>
      </w:r>
      <w:r w:rsidR="00010045" w:rsidRPr="00816C9A">
        <w:rPr>
          <w:sz w:val="26"/>
          <w:szCs w:val="26"/>
          <w:lang w:val="vi-VN"/>
        </w:rPr>
        <w:t xml:space="preserve">ngày </w:t>
      </w:r>
      <w:r w:rsidRPr="00816C9A">
        <w:rPr>
          <w:sz w:val="26"/>
          <w:szCs w:val="26"/>
        </w:rPr>
        <w:t xml:space="preserve">20/09/2018 </w:t>
      </w:r>
      <w:r w:rsidRPr="00816C9A">
        <w:rPr>
          <w:sz w:val="26"/>
          <w:szCs w:val="26"/>
          <w:lang w:val="vi-VN"/>
        </w:rPr>
        <w:t xml:space="preserve">(nhằm ngày </w:t>
      </w:r>
      <w:r w:rsidRPr="00816C9A">
        <w:rPr>
          <w:sz w:val="26"/>
          <w:szCs w:val="26"/>
        </w:rPr>
        <w:t>11/8</w:t>
      </w:r>
      <w:r w:rsidR="00D5234E" w:rsidRPr="00816C9A">
        <w:rPr>
          <w:sz w:val="26"/>
          <w:szCs w:val="26"/>
        </w:rPr>
        <w:t xml:space="preserve"> </w:t>
      </w:r>
      <w:r w:rsidR="00F11E8B" w:rsidRPr="00816C9A">
        <w:rPr>
          <w:sz w:val="26"/>
          <w:szCs w:val="26"/>
          <w:lang w:val="vi-VN"/>
        </w:rPr>
        <w:t>ÂL)</w:t>
      </w:r>
      <w:r w:rsidR="00B141D4" w:rsidRPr="00816C9A">
        <w:rPr>
          <w:sz w:val="26"/>
          <w:szCs w:val="26"/>
        </w:rPr>
        <w:t xml:space="preserve">. Hạn chót là </w:t>
      </w:r>
      <w:r>
        <w:rPr>
          <w:sz w:val="26"/>
          <w:szCs w:val="26"/>
        </w:rPr>
        <w:t>16 giờ 2</w:t>
      </w:r>
      <w:r w:rsidRPr="00816C9A">
        <w:rPr>
          <w:sz w:val="26"/>
          <w:szCs w:val="26"/>
        </w:rPr>
        <w:t>0</w:t>
      </w:r>
      <w:r>
        <w:rPr>
          <w:sz w:val="26"/>
          <w:szCs w:val="26"/>
        </w:rPr>
        <w:t xml:space="preserve"> cùng ngày.</w:t>
      </w:r>
    </w:p>
    <w:p w:rsidR="00816C9A" w:rsidRDefault="00816C9A" w:rsidP="00816C9A">
      <w:pPr>
        <w:ind w:firstLine="567"/>
        <w:jc w:val="both"/>
        <w:rPr>
          <w:sz w:val="26"/>
          <w:szCs w:val="26"/>
        </w:rPr>
      </w:pPr>
      <w:r>
        <w:rPr>
          <w:sz w:val="26"/>
          <w:szCs w:val="26"/>
        </w:rPr>
        <w:t xml:space="preserve">- </w:t>
      </w:r>
      <w:r w:rsidR="00010045" w:rsidRPr="00816C9A">
        <w:rPr>
          <w:sz w:val="26"/>
          <w:szCs w:val="26"/>
        </w:rPr>
        <w:t xml:space="preserve">Thời gian </w:t>
      </w:r>
      <w:r w:rsidR="00010045" w:rsidRPr="00816C9A">
        <w:rPr>
          <w:sz w:val="26"/>
          <w:szCs w:val="26"/>
          <w:lang w:val="vi-VN"/>
        </w:rPr>
        <w:t>chấm</w:t>
      </w:r>
      <w:r w:rsidR="00F11E8B" w:rsidRPr="00816C9A">
        <w:rPr>
          <w:sz w:val="26"/>
          <w:szCs w:val="26"/>
        </w:rPr>
        <w:t xml:space="preserve"> lồng đèn: vào lúc 8h, ngày </w:t>
      </w:r>
      <w:r w:rsidRPr="00816C9A">
        <w:rPr>
          <w:sz w:val="26"/>
          <w:szCs w:val="26"/>
        </w:rPr>
        <w:t>21/09/2018</w:t>
      </w:r>
      <w:r w:rsidR="00D5234E" w:rsidRPr="00816C9A">
        <w:rPr>
          <w:sz w:val="26"/>
          <w:szCs w:val="26"/>
        </w:rPr>
        <w:t xml:space="preserve"> </w:t>
      </w:r>
      <w:r w:rsidR="00010045" w:rsidRPr="00816C9A">
        <w:rPr>
          <w:sz w:val="26"/>
          <w:szCs w:val="26"/>
        </w:rPr>
        <w:t xml:space="preserve">( nhằm ngày </w:t>
      </w:r>
      <w:r w:rsidRPr="00816C9A">
        <w:rPr>
          <w:sz w:val="26"/>
          <w:szCs w:val="26"/>
        </w:rPr>
        <w:t>12</w:t>
      </w:r>
      <w:r w:rsidR="00010045" w:rsidRPr="00816C9A">
        <w:rPr>
          <w:sz w:val="26"/>
          <w:szCs w:val="26"/>
        </w:rPr>
        <w:t>/8 ÂL).</w:t>
      </w:r>
    </w:p>
    <w:p w:rsidR="00010045" w:rsidRPr="00816C9A" w:rsidRDefault="00816C9A" w:rsidP="00816C9A">
      <w:pPr>
        <w:ind w:firstLine="567"/>
        <w:jc w:val="both"/>
        <w:rPr>
          <w:sz w:val="26"/>
          <w:szCs w:val="26"/>
        </w:rPr>
      </w:pPr>
      <w:r>
        <w:rPr>
          <w:sz w:val="26"/>
          <w:szCs w:val="26"/>
        </w:rPr>
        <w:t xml:space="preserve">- </w:t>
      </w:r>
      <w:r w:rsidR="00010045" w:rsidRPr="00816C9A">
        <w:rPr>
          <w:sz w:val="26"/>
          <w:szCs w:val="26"/>
        </w:rPr>
        <w:t xml:space="preserve">Thời gian </w:t>
      </w:r>
      <w:r w:rsidR="00010045" w:rsidRPr="00816C9A">
        <w:rPr>
          <w:sz w:val="26"/>
          <w:szCs w:val="26"/>
          <w:lang w:val="vi-VN"/>
        </w:rPr>
        <w:t>công</w:t>
      </w:r>
      <w:r w:rsidR="00010045" w:rsidRPr="00816C9A">
        <w:rPr>
          <w:sz w:val="26"/>
          <w:szCs w:val="26"/>
        </w:rPr>
        <w:t xml:space="preserve"> bố kết quả phát giải thưởng</w:t>
      </w:r>
      <w:r w:rsidRPr="00816C9A">
        <w:rPr>
          <w:sz w:val="26"/>
          <w:szCs w:val="26"/>
        </w:rPr>
        <w:t>: vào lúc 15 giờ 00</w:t>
      </w:r>
      <w:r w:rsidR="00F11E8B" w:rsidRPr="00816C9A">
        <w:rPr>
          <w:sz w:val="26"/>
          <w:szCs w:val="26"/>
        </w:rPr>
        <w:t>, ngày</w:t>
      </w:r>
      <w:r w:rsidR="00010045" w:rsidRPr="00816C9A">
        <w:rPr>
          <w:sz w:val="26"/>
          <w:szCs w:val="26"/>
        </w:rPr>
        <w:t xml:space="preserve"> </w:t>
      </w:r>
      <w:r w:rsidRPr="00816C9A">
        <w:rPr>
          <w:sz w:val="26"/>
          <w:szCs w:val="26"/>
        </w:rPr>
        <w:t>24/09/2018</w:t>
      </w:r>
      <w:r w:rsidR="00D5234E" w:rsidRPr="00816C9A">
        <w:rPr>
          <w:sz w:val="26"/>
          <w:szCs w:val="26"/>
        </w:rPr>
        <w:t xml:space="preserve"> </w:t>
      </w:r>
      <w:r w:rsidR="00010045" w:rsidRPr="00816C9A">
        <w:rPr>
          <w:sz w:val="26"/>
          <w:szCs w:val="26"/>
        </w:rPr>
        <w:t>(nhằm ngày 15/8</w:t>
      </w:r>
      <w:r w:rsidR="00D5234E" w:rsidRPr="00816C9A">
        <w:rPr>
          <w:sz w:val="26"/>
          <w:szCs w:val="26"/>
        </w:rPr>
        <w:t xml:space="preserve"> </w:t>
      </w:r>
      <w:r w:rsidR="00010045" w:rsidRPr="00816C9A">
        <w:rPr>
          <w:sz w:val="26"/>
          <w:szCs w:val="26"/>
        </w:rPr>
        <w:t xml:space="preserve">ÂL). </w:t>
      </w:r>
    </w:p>
    <w:p w:rsidR="00D5234E" w:rsidRPr="00174EDE" w:rsidRDefault="00816C9A" w:rsidP="00816C9A">
      <w:pPr>
        <w:ind w:firstLine="567"/>
        <w:jc w:val="both"/>
        <w:rPr>
          <w:b/>
          <w:sz w:val="26"/>
          <w:szCs w:val="26"/>
        </w:rPr>
      </w:pPr>
      <w:r>
        <w:rPr>
          <w:b/>
          <w:sz w:val="26"/>
          <w:szCs w:val="26"/>
        </w:rPr>
        <w:t xml:space="preserve">c) </w:t>
      </w:r>
      <w:r w:rsidR="00D5234E" w:rsidRPr="00174EDE">
        <w:rPr>
          <w:b/>
          <w:sz w:val="26"/>
          <w:szCs w:val="26"/>
        </w:rPr>
        <w:t xml:space="preserve">Địa điểm nộp bài thi : </w:t>
      </w:r>
      <w:r w:rsidR="00D5234E" w:rsidRPr="00174EDE">
        <w:rPr>
          <w:sz w:val="26"/>
          <w:szCs w:val="26"/>
        </w:rPr>
        <w:t>Tại phòng Đội.</w:t>
      </w:r>
    </w:p>
    <w:p w:rsidR="00BF37A2" w:rsidRPr="00816C9A" w:rsidRDefault="00816C9A" w:rsidP="00816C9A">
      <w:pPr>
        <w:ind w:firstLine="426"/>
        <w:jc w:val="both"/>
        <w:rPr>
          <w:sz w:val="26"/>
          <w:szCs w:val="26"/>
        </w:rPr>
      </w:pPr>
      <w:r>
        <w:rPr>
          <w:b/>
          <w:sz w:val="26"/>
          <w:szCs w:val="26"/>
        </w:rPr>
        <w:t xml:space="preserve">2. </w:t>
      </w:r>
      <w:r w:rsidR="00EE61BD">
        <w:rPr>
          <w:b/>
          <w:sz w:val="26"/>
          <w:szCs w:val="26"/>
        </w:rPr>
        <w:t>Giao lưu v</w:t>
      </w:r>
      <w:r w:rsidR="00010045" w:rsidRPr="00816C9A">
        <w:rPr>
          <w:b/>
          <w:sz w:val="26"/>
          <w:szCs w:val="26"/>
        </w:rPr>
        <w:t>ăn nghệ</w:t>
      </w:r>
      <w:r w:rsidR="00010045" w:rsidRPr="00816C9A">
        <w:rPr>
          <w:sz w:val="26"/>
          <w:szCs w:val="26"/>
        </w:rPr>
        <w:t xml:space="preserve">: Mỗi lớp chuẩn bị </w:t>
      </w:r>
      <w:r>
        <w:rPr>
          <w:sz w:val="26"/>
          <w:szCs w:val="26"/>
        </w:rPr>
        <w:t>02</w:t>
      </w:r>
      <w:r w:rsidR="00010045" w:rsidRPr="00816C9A">
        <w:rPr>
          <w:sz w:val="26"/>
          <w:szCs w:val="26"/>
        </w:rPr>
        <w:t xml:space="preserve"> tiết mục</w:t>
      </w:r>
      <w:r>
        <w:rPr>
          <w:sz w:val="26"/>
          <w:szCs w:val="26"/>
        </w:rPr>
        <w:t xml:space="preserve"> </w:t>
      </w:r>
      <w:r w:rsidR="00010045" w:rsidRPr="00816C9A">
        <w:rPr>
          <w:sz w:val="26"/>
          <w:szCs w:val="26"/>
        </w:rPr>
        <w:t>văn nghệ</w:t>
      </w:r>
      <w:r>
        <w:rPr>
          <w:sz w:val="26"/>
          <w:szCs w:val="26"/>
        </w:rPr>
        <w:t xml:space="preserve"> hoặc </w:t>
      </w:r>
      <w:r w:rsidR="00D5234E" w:rsidRPr="00816C9A">
        <w:rPr>
          <w:sz w:val="26"/>
          <w:szCs w:val="26"/>
        </w:rPr>
        <w:t xml:space="preserve">kể chuyện Bác Hồ </w:t>
      </w:r>
      <w:r>
        <w:rPr>
          <w:sz w:val="26"/>
          <w:szCs w:val="26"/>
        </w:rPr>
        <w:t xml:space="preserve">hoặc diễn kịch. Nội dung bài hát, </w:t>
      </w:r>
      <w:r w:rsidR="00D5234E" w:rsidRPr="00816C9A">
        <w:rPr>
          <w:sz w:val="26"/>
          <w:szCs w:val="26"/>
        </w:rPr>
        <w:t>mẫu chuyện</w:t>
      </w:r>
      <w:r>
        <w:rPr>
          <w:sz w:val="26"/>
          <w:szCs w:val="26"/>
        </w:rPr>
        <w:t xml:space="preserve">, kịch </w:t>
      </w:r>
      <w:r w:rsidR="00D5234E" w:rsidRPr="00816C9A">
        <w:rPr>
          <w:sz w:val="26"/>
          <w:szCs w:val="26"/>
        </w:rPr>
        <w:t xml:space="preserve">nói về Trung Thu. ( </w:t>
      </w:r>
      <w:r w:rsidR="00BF37A2" w:rsidRPr="00816C9A">
        <w:rPr>
          <w:sz w:val="26"/>
          <w:szCs w:val="26"/>
        </w:rPr>
        <w:t>T</w:t>
      </w:r>
      <w:r w:rsidR="00D5234E" w:rsidRPr="00816C9A">
        <w:rPr>
          <w:sz w:val="26"/>
          <w:szCs w:val="26"/>
        </w:rPr>
        <w:t>iết mục văn nghệ có thể là đơn ca, song ca, tam ca,…)</w:t>
      </w:r>
    </w:p>
    <w:p w:rsidR="00010045" w:rsidRPr="00174EDE" w:rsidRDefault="00010045" w:rsidP="00174EDE">
      <w:pPr>
        <w:pStyle w:val="ListParagraph"/>
        <w:numPr>
          <w:ilvl w:val="0"/>
          <w:numId w:val="10"/>
        </w:numPr>
        <w:jc w:val="both"/>
        <w:rPr>
          <w:sz w:val="26"/>
          <w:szCs w:val="26"/>
        </w:rPr>
      </w:pPr>
      <w:r w:rsidRPr="00174EDE">
        <w:rPr>
          <w:b/>
          <w:sz w:val="26"/>
          <w:szCs w:val="26"/>
        </w:rPr>
        <w:t>Lưu ý</w:t>
      </w:r>
      <w:r w:rsidRPr="00174EDE">
        <w:rPr>
          <w:sz w:val="26"/>
          <w:szCs w:val="26"/>
        </w:rPr>
        <w:t xml:space="preserve">: </w:t>
      </w:r>
    </w:p>
    <w:p w:rsidR="00EE61BD" w:rsidRDefault="00EE61BD" w:rsidP="00EE61BD">
      <w:pPr>
        <w:ind w:firstLine="567"/>
        <w:jc w:val="both"/>
        <w:rPr>
          <w:sz w:val="26"/>
          <w:szCs w:val="26"/>
        </w:rPr>
      </w:pPr>
      <w:r>
        <w:rPr>
          <w:sz w:val="26"/>
          <w:szCs w:val="26"/>
        </w:rPr>
        <w:t xml:space="preserve">- </w:t>
      </w:r>
      <w:r w:rsidR="00010045" w:rsidRPr="00174EDE">
        <w:rPr>
          <w:sz w:val="26"/>
          <w:szCs w:val="26"/>
        </w:rPr>
        <w:t>Văn nghệ với hình thức giao lưu không thi nhưng lớp nào không đăng ký văn nghệ ,phần thi lồng đèn đạt giải không tính.</w:t>
      </w:r>
    </w:p>
    <w:p w:rsidR="00010045" w:rsidRDefault="00EE61BD" w:rsidP="00EE61BD">
      <w:pPr>
        <w:ind w:firstLine="567"/>
        <w:jc w:val="both"/>
        <w:rPr>
          <w:sz w:val="26"/>
          <w:szCs w:val="26"/>
        </w:rPr>
      </w:pPr>
      <w:r>
        <w:rPr>
          <w:sz w:val="26"/>
          <w:szCs w:val="26"/>
        </w:rPr>
        <w:t xml:space="preserve">- </w:t>
      </w:r>
      <w:r w:rsidR="00010045" w:rsidRPr="00EE61BD">
        <w:rPr>
          <w:sz w:val="26"/>
          <w:szCs w:val="26"/>
        </w:rPr>
        <w:t xml:space="preserve">Do tính chất học sinh khối 1 nhỏ nên  </w:t>
      </w:r>
      <w:r w:rsidR="00BF37A2" w:rsidRPr="00EE61BD">
        <w:rPr>
          <w:sz w:val="26"/>
          <w:szCs w:val="26"/>
        </w:rPr>
        <w:t>GVCN các lớp</w:t>
      </w:r>
      <w:r w:rsidR="00010045" w:rsidRPr="00EE61BD">
        <w:rPr>
          <w:sz w:val="26"/>
          <w:szCs w:val="26"/>
        </w:rPr>
        <w:t xml:space="preserve"> hỗ trợ để phần thi hoàn thành tốt.</w:t>
      </w:r>
    </w:p>
    <w:p w:rsidR="00EE61BD" w:rsidRDefault="00EE61BD" w:rsidP="00EE61BD">
      <w:pPr>
        <w:ind w:firstLine="426"/>
        <w:jc w:val="both"/>
        <w:rPr>
          <w:b/>
          <w:sz w:val="26"/>
          <w:szCs w:val="26"/>
        </w:rPr>
      </w:pPr>
      <w:r w:rsidRPr="00EE61BD">
        <w:rPr>
          <w:b/>
          <w:sz w:val="26"/>
          <w:szCs w:val="26"/>
        </w:rPr>
        <w:lastRenderedPageBreak/>
        <w:t xml:space="preserve">3. </w:t>
      </w:r>
      <w:r w:rsidR="00AA77CA">
        <w:rPr>
          <w:b/>
          <w:sz w:val="26"/>
          <w:szCs w:val="26"/>
        </w:rPr>
        <w:t>Vui h</w:t>
      </w:r>
      <w:r>
        <w:rPr>
          <w:b/>
          <w:sz w:val="26"/>
          <w:szCs w:val="26"/>
        </w:rPr>
        <w:t>ội trăng rằm</w:t>
      </w:r>
    </w:p>
    <w:p w:rsidR="00EE61BD" w:rsidRDefault="00EE61BD" w:rsidP="00EE61BD">
      <w:pPr>
        <w:ind w:firstLine="426"/>
        <w:jc w:val="both"/>
        <w:rPr>
          <w:b/>
          <w:sz w:val="26"/>
          <w:szCs w:val="26"/>
        </w:rPr>
      </w:pPr>
      <w:r>
        <w:rPr>
          <w:b/>
          <w:sz w:val="26"/>
          <w:szCs w:val="26"/>
        </w:rPr>
        <w:t xml:space="preserve">a) Kéo co </w:t>
      </w:r>
    </w:p>
    <w:p w:rsidR="00EE61BD" w:rsidRDefault="00EE61BD" w:rsidP="00EE61BD">
      <w:pPr>
        <w:ind w:firstLine="426"/>
        <w:jc w:val="both"/>
        <w:rPr>
          <w:sz w:val="26"/>
          <w:szCs w:val="26"/>
        </w:rPr>
      </w:pPr>
      <w:r>
        <w:rPr>
          <w:b/>
          <w:sz w:val="26"/>
          <w:szCs w:val="26"/>
        </w:rPr>
        <w:t xml:space="preserve">- Đối tượng: </w:t>
      </w:r>
      <w:r w:rsidR="00225F0C">
        <w:rPr>
          <w:sz w:val="26"/>
          <w:szCs w:val="26"/>
        </w:rPr>
        <w:t>Khối 4-5</w:t>
      </w:r>
    </w:p>
    <w:p w:rsidR="00225F0C" w:rsidRDefault="00225F0C" w:rsidP="00225F0C">
      <w:pPr>
        <w:ind w:firstLine="426"/>
        <w:jc w:val="both"/>
        <w:rPr>
          <w:sz w:val="26"/>
          <w:szCs w:val="26"/>
        </w:rPr>
      </w:pPr>
      <w:r>
        <w:rPr>
          <w:sz w:val="26"/>
          <w:szCs w:val="26"/>
        </w:rPr>
        <w:t xml:space="preserve">- </w:t>
      </w:r>
      <w:r w:rsidRPr="00225F0C">
        <w:rPr>
          <w:b/>
          <w:sz w:val="26"/>
          <w:szCs w:val="26"/>
        </w:rPr>
        <w:t>Số lượng:</w:t>
      </w:r>
      <w:r>
        <w:rPr>
          <w:sz w:val="26"/>
          <w:szCs w:val="26"/>
        </w:rPr>
        <w:t xml:space="preserve"> 10 học sinh/ lớp.(5 nam, 5 nữ)</w:t>
      </w:r>
    </w:p>
    <w:p w:rsidR="00225F0C" w:rsidRDefault="00225F0C" w:rsidP="00EE61BD">
      <w:pPr>
        <w:ind w:firstLine="426"/>
        <w:jc w:val="both"/>
        <w:rPr>
          <w:b/>
          <w:sz w:val="26"/>
          <w:szCs w:val="26"/>
        </w:rPr>
      </w:pPr>
      <w:r>
        <w:rPr>
          <w:b/>
          <w:sz w:val="26"/>
          <w:szCs w:val="26"/>
        </w:rPr>
        <w:t xml:space="preserve">b) Đôi bạn: </w:t>
      </w:r>
    </w:p>
    <w:p w:rsidR="00225F0C" w:rsidRDefault="00225F0C" w:rsidP="00225F0C">
      <w:pPr>
        <w:ind w:firstLine="426"/>
        <w:jc w:val="both"/>
        <w:rPr>
          <w:sz w:val="26"/>
          <w:szCs w:val="26"/>
        </w:rPr>
      </w:pPr>
      <w:r>
        <w:rPr>
          <w:b/>
          <w:sz w:val="26"/>
          <w:szCs w:val="26"/>
        </w:rPr>
        <w:t xml:space="preserve">- Đối tượng: </w:t>
      </w:r>
      <w:r>
        <w:rPr>
          <w:sz w:val="26"/>
          <w:szCs w:val="26"/>
        </w:rPr>
        <w:t>Khối 2-3</w:t>
      </w:r>
    </w:p>
    <w:p w:rsidR="00225F0C" w:rsidRDefault="00225F0C" w:rsidP="00225F0C">
      <w:pPr>
        <w:ind w:firstLine="426"/>
        <w:jc w:val="both"/>
        <w:rPr>
          <w:sz w:val="26"/>
          <w:szCs w:val="26"/>
        </w:rPr>
      </w:pPr>
      <w:r>
        <w:rPr>
          <w:sz w:val="26"/>
          <w:szCs w:val="26"/>
        </w:rPr>
        <w:t xml:space="preserve">- </w:t>
      </w:r>
      <w:r w:rsidRPr="00225F0C">
        <w:rPr>
          <w:b/>
          <w:sz w:val="26"/>
          <w:szCs w:val="26"/>
        </w:rPr>
        <w:t>Số lượng:</w:t>
      </w:r>
      <w:r>
        <w:rPr>
          <w:sz w:val="26"/>
          <w:szCs w:val="26"/>
        </w:rPr>
        <w:t xml:space="preserve"> 10 học sinh/ lớp. (5 nam, 5 nữ)</w:t>
      </w:r>
    </w:p>
    <w:p w:rsidR="00225F0C" w:rsidRDefault="00225F0C" w:rsidP="00225F0C">
      <w:pPr>
        <w:ind w:firstLine="426"/>
        <w:jc w:val="both"/>
        <w:rPr>
          <w:sz w:val="26"/>
          <w:szCs w:val="26"/>
        </w:rPr>
      </w:pPr>
      <w:r>
        <w:rPr>
          <w:sz w:val="26"/>
          <w:szCs w:val="26"/>
        </w:rPr>
        <w:t xml:space="preserve">- </w:t>
      </w:r>
      <w:r w:rsidRPr="00225F0C">
        <w:rPr>
          <w:b/>
          <w:sz w:val="26"/>
          <w:szCs w:val="26"/>
        </w:rPr>
        <w:t>Các thức:</w:t>
      </w:r>
      <w:r>
        <w:rPr>
          <w:sz w:val="26"/>
          <w:szCs w:val="26"/>
        </w:rPr>
        <w:t xml:space="preserve"> Bắt cặp 01 nam, 01 nữ cùng nhau di chuyển bóng từ điểm xuất phát đến đích. Làm vỡ bóng sau đó nhận từ GVCN 01 chữ cái bất kì dán vào bảng. Cặp thứ 02 chỉ được bắt đầu khi cặp đầu tiên hoàng thành công việc dán chữ vào bảng. Tiếp tục cho đến khi hoàn thành dòng chữ do BTC quy định. Đội nào hoàn thành sớm nhất sẽ dành chiến thắng.</w:t>
      </w:r>
    </w:p>
    <w:p w:rsidR="00AA77CA" w:rsidRDefault="00AA77CA" w:rsidP="00AA77CA">
      <w:pPr>
        <w:ind w:firstLine="426"/>
        <w:jc w:val="both"/>
        <w:rPr>
          <w:b/>
          <w:sz w:val="26"/>
          <w:szCs w:val="26"/>
        </w:rPr>
      </w:pPr>
      <w:r w:rsidRPr="00AA77CA">
        <w:rPr>
          <w:b/>
          <w:sz w:val="26"/>
          <w:szCs w:val="26"/>
        </w:rPr>
        <w:t>c) Chuyền bóng</w:t>
      </w:r>
    </w:p>
    <w:p w:rsidR="00AA77CA" w:rsidRDefault="00AA77CA" w:rsidP="00AA77CA">
      <w:pPr>
        <w:ind w:firstLine="426"/>
        <w:jc w:val="both"/>
        <w:rPr>
          <w:sz w:val="26"/>
          <w:szCs w:val="26"/>
        </w:rPr>
      </w:pPr>
      <w:r>
        <w:rPr>
          <w:b/>
          <w:sz w:val="26"/>
          <w:szCs w:val="26"/>
        </w:rPr>
        <w:t xml:space="preserve">- Đối tượng: </w:t>
      </w:r>
      <w:r>
        <w:rPr>
          <w:sz w:val="26"/>
          <w:szCs w:val="26"/>
        </w:rPr>
        <w:t>Khối 1</w:t>
      </w:r>
    </w:p>
    <w:p w:rsidR="00AA77CA" w:rsidRDefault="00AA77CA" w:rsidP="00AA77CA">
      <w:pPr>
        <w:ind w:firstLine="426"/>
        <w:jc w:val="both"/>
        <w:rPr>
          <w:sz w:val="26"/>
          <w:szCs w:val="26"/>
        </w:rPr>
      </w:pPr>
      <w:r>
        <w:rPr>
          <w:sz w:val="26"/>
          <w:szCs w:val="26"/>
        </w:rPr>
        <w:t xml:space="preserve">- </w:t>
      </w:r>
      <w:r w:rsidRPr="00225F0C">
        <w:rPr>
          <w:b/>
          <w:sz w:val="26"/>
          <w:szCs w:val="26"/>
        </w:rPr>
        <w:t>Số lượng:</w:t>
      </w:r>
      <w:r>
        <w:rPr>
          <w:sz w:val="26"/>
          <w:szCs w:val="26"/>
        </w:rPr>
        <w:t xml:space="preserve"> 10 học sinh/ lớp. (5 nam, 5 nữ)</w:t>
      </w:r>
    </w:p>
    <w:p w:rsidR="00AA77CA" w:rsidRPr="00AA77CA" w:rsidRDefault="00AA77CA" w:rsidP="00AA77CA">
      <w:pPr>
        <w:ind w:firstLine="426"/>
        <w:jc w:val="both"/>
        <w:rPr>
          <w:sz w:val="26"/>
          <w:szCs w:val="26"/>
        </w:rPr>
      </w:pPr>
      <w:r>
        <w:rPr>
          <w:b/>
          <w:sz w:val="26"/>
          <w:szCs w:val="26"/>
        </w:rPr>
        <w:t xml:space="preserve">- Cách thức: </w:t>
      </w:r>
      <w:r>
        <w:rPr>
          <w:sz w:val="26"/>
          <w:szCs w:val="26"/>
        </w:rPr>
        <w:t xml:space="preserve"> Mỗi lớp xếp thành 01 hàng, BTC sẽ phát cho mỗi đội 01 quả bóng, khi có hiệu lệnh “ Bắt đầu”. Người đầu tiên của Đội dùng tay di chuyển ngược ra sau cho người cho thứ 2. Tiếp tục cho người cuối cùng. Người cuối cùng cầm bóng đưa bạn đầu tiên giơ lên là chiến thắng </w:t>
      </w:r>
    </w:p>
    <w:p w:rsidR="00AA77CA" w:rsidRDefault="00AA77CA" w:rsidP="00AA77CA">
      <w:pPr>
        <w:ind w:firstLine="426"/>
        <w:jc w:val="both"/>
        <w:rPr>
          <w:sz w:val="26"/>
          <w:szCs w:val="26"/>
        </w:rPr>
      </w:pPr>
      <w:r>
        <w:rPr>
          <w:b/>
          <w:sz w:val="26"/>
          <w:szCs w:val="26"/>
        </w:rPr>
        <w:t xml:space="preserve">4. </w:t>
      </w:r>
      <w:r w:rsidR="009C1168" w:rsidRPr="00174EDE">
        <w:rPr>
          <w:b/>
          <w:sz w:val="26"/>
          <w:szCs w:val="26"/>
        </w:rPr>
        <w:t xml:space="preserve">Kinh phí: </w:t>
      </w:r>
      <w:r w:rsidR="00EE61BD">
        <w:rPr>
          <w:sz w:val="26"/>
          <w:szCs w:val="26"/>
        </w:rPr>
        <w:t>Các lớp tự túc làm lồng đèn tập thể</w:t>
      </w:r>
    </w:p>
    <w:p w:rsidR="00010045" w:rsidRPr="00AA77CA" w:rsidRDefault="00AA77CA" w:rsidP="00AA77CA">
      <w:pPr>
        <w:ind w:firstLine="426"/>
        <w:jc w:val="both"/>
        <w:rPr>
          <w:rStyle w:val="Strong"/>
          <w:b w:val="0"/>
          <w:bCs w:val="0"/>
          <w:sz w:val="26"/>
          <w:szCs w:val="26"/>
        </w:rPr>
      </w:pPr>
      <w:r w:rsidRPr="00AA77CA">
        <w:rPr>
          <w:b/>
          <w:sz w:val="26"/>
          <w:szCs w:val="26"/>
        </w:rPr>
        <w:t>5.</w:t>
      </w:r>
      <w:r>
        <w:rPr>
          <w:sz w:val="26"/>
          <w:szCs w:val="26"/>
        </w:rPr>
        <w:t xml:space="preserve"> </w:t>
      </w:r>
      <w:r w:rsidR="00010045" w:rsidRPr="00AA77CA">
        <w:rPr>
          <w:rStyle w:val="Strong"/>
          <w:sz w:val="26"/>
          <w:szCs w:val="26"/>
          <w:lang w:val="vi-VN"/>
        </w:rPr>
        <w:t>Cơ cấu giải thưởng</w:t>
      </w:r>
      <w:r>
        <w:rPr>
          <w:rStyle w:val="Strong"/>
          <w:sz w:val="26"/>
          <w:szCs w:val="26"/>
        </w:rPr>
        <w:t xml:space="preserve"> hội thi lồng đèn</w:t>
      </w:r>
    </w:p>
    <w:p w:rsidR="00010045" w:rsidRPr="00174EDE" w:rsidRDefault="00010045" w:rsidP="00AA77CA">
      <w:pPr>
        <w:pStyle w:val="ListParagraph"/>
        <w:numPr>
          <w:ilvl w:val="0"/>
          <w:numId w:val="9"/>
        </w:numPr>
        <w:ind w:left="709" w:hanging="283"/>
        <w:jc w:val="both"/>
        <w:rPr>
          <w:rStyle w:val="Strong"/>
          <w:sz w:val="26"/>
          <w:szCs w:val="26"/>
        </w:rPr>
      </w:pPr>
      <w:r w:rsidRPr="00174EDE">
        <w:rPr>
          <w:b/>
          <w:bCs/>
          <w:sz w:val="26"/>
          <w:szCs w:val="26"/>
        </w:rPr>
        <w:t>Tập</w:t>
      </w:r>
      <w:r w:rsidR="009C1168" w:rsidRPr="00174EDE">
        <w:rPr>
          <w:rStyle w:val="Strong"/>
          <w:sz w:val="26"/>
          <w:szCs w:val="26"/>
        </w:rPr>
        <w:t xml:space="preserve"> thể: tổng cộng: </w:t>
      </w:r>
      <w:r w:rsidR="009C1168" w:rsidRPr="00174EDE">
        <w:rPr>
          <w:rStyle w:val="Strong"/>
          <w:b w:val="0"/>
          <w:sz w:val="26"/>
          <w:szCs w:val="26"/>
        </w:rPr>
        <w:t>5</w:t>
      </w:r>
      <w:r w:rsidR="00B141D4" w:rsidRPr="00174EDE">
        <w:rPr>
          <w:rStyle w:val="Strong"/>
          <w:b w:val="0"/>
          <w:sz w:val="26"/>
          <w:szCs w:val="26"/>
        </w:rPr>
        <w:t>8</w:t>
      </w:r>
      <w:r w:rsidR="009C1168" w:rsidRPr="00174EDE">
        <w:rPr>
          <w:rStyle w:val="Strong"/>
          <w:b w:val="0"/>
          <w:sz w:val="26"/>
          <w:szCs w:val="26"/>
        </w:rPr>
        <w:t>0.000</w:t>
      </w:r>
      <w:r w:rsidR="00EE61BD">
        <w:rPr>
          <w:rStyle w:val="Strong"/>
          <w:b w:val="0"/>
          <w:sz w:val="26"/>
          <w:szCs w:val="26"/>
        </w:rPr>
        <w:t xml:space="preserve"> </w:t>
      </w:r>
      <w:r w:rsidR="009C1168" w:rsidRPr="00174EDE">
        <w:rPr>
          <w:rStyle w:val="Strong"/>
          <w:b w:val="0"/>
          <w:sz w:val="26"/>
          <w:szCs w:val="26"/>
        </w:rPr>
        <w:t>đ</w:t>
      </w:r>
      <w:r w:rsidR="00EE61BD">
        <w:rPr>
          <w:rStyle w:val="Strong"/>
          <w:b w:val="0"/>
          <w:sz w:val="26"/>
          <w:szCs w:val="26"/>
        </w:rPr>
        <w:t>ồng</w:t>
      </w:r>
    </w:p>
    <w:p w:rsidR="00010045" w:rsidRPr="00174EDE" w:rsidRDefault="00EE61BD" w:rsidP="00AA77CA">
      <w:pPr>
        <w:pStyle w:val="ListParagraph"/>
        <w:numPr>
          <w:ilvl w:val="0"/>
          <w:numId w:val="4"/>
        </w:numPr>
        <w:ind w:left="709" w:hanging="153"/>
        <w:jc w:val="both"/>
        <w:rPr>
          <w:sz w:val="26"/>
          <w:szCs w:val="26"/>
        </w:rPr>
      </w:pPr>
      <w:r>
        <w:rPr>
          <w:sz w:val="26"/>
          <w:szCs w:val="26"/>
        </w:rPr>
        <w:t xml:space="preserve">01 </w:t>
      </w:r>
      <w:r w:rsidR="00010045" w:rsidRPr="00174EDE">
        <w:rPr>
          <w:sz w:val="26"/>
          <w:szCs w:val="26"/>
        </w:rPr>
        <w:t xml:space="preserve">Giải nhất: </w:t>
      </w:r>
      <w:r w:rsidR="009C1168" w:rsidRPr="00174EDE">
        <w:rPr>
          <w:sz w:val="26"/>
          <w:szCs w:val="26"/>
        </w:rPr>
        <w:t>150.000</w:t>
      </w:r>
      <w:r>
        <w:rPr>
          <w:sz w:val="26"/>
          <w:szCs w:val="26"/>
        </w:rPr>
        <w:t xml:space="preserve"> </w:t>
      </w:r>
      <w:r w:rsidR="009C1168" w:rsidRPr="00174EDE">
        <w:rPr>
          <w:sz w:val="26"/>
          <w:szCs w:val="26"/>
        </w:rPr>
        <w:t>đ</w:t>
      </w:r>
      <w:r>
        <w:rPr>
          <w:sz w:val="26"/>
          <w:szCs w:val="26"/>
        </w:rPr>
        <w:t>ồng</w:t>
      </w:r>
    </w:p>
    <w:p w:rsidR="00010045" w:rsidRPr="00174EDE" w:rsidRDefault="00EE61BD" w:rsidP="00AA77CA">
      <w:pPr>
        <w:pStyle w:val="ListParagraph"/>
        <w:numPr>
          <w:ilvl w:val="0"/>
          <w:numId w:val="4"/>
        </w:numPr>
        <w:ind w:left="709" w:hanging="153"/>
        <w:jc w:val="both"/>
        <w:rPr>
          <w:sz w:val="26"/>
          <w:szCs w:val="26"/>
        </w:rPr>
      </w:pPr>
      <w:r>
        <w:rPr>
          <w:sz w:val="26"/>
          <w:szCs w:val="26"/>
        </w:rPr>
        <w:t xml:space="preserve">01 </w:t>
      </w:r>
      <w:r w:rsidR="00010045" w:rsidRPr="00174EDE">
        <w:rPr>
          <w:sz w:val="26"/>
          <w:szCs w:val="26"/>
        </w:rPr>
        <w:t xml:space="preserve">Giải Nhì:  </w:t>
      </w:r>
      <w:r>
        <w:rPr>
          <w:sz w:val="26"/>
          <w:szCs w:val="26"/>
        </w:rPr>
        <w:t>100.000 đồng</w:t>
      </w:r>
    </w:p>
    <w:p w:rsidR="00BF37A2" w:rsidRPr="00174EDE" w:rsidRDefault="00EE61BD" w:rsidP="00AA77CA">
      <w:pPr>
        <w:pStyle w:val="ListParagraph"/>
        <w:numPr>
          <w:ilvl w:val="0"/>
          <w:numId w:val="4"/>
        </w:numPr>
        <w:ind w:left="709" w:hanging="153"/>
        <w:jc w:val="both"/>
        <w:rPr>
          <w:sz w:val="26"/>
          <w:szCs w:val="26"/>
        </w:rPr>
      </w:pPr>
      <w:r>
        <w:rPr>
          <w:sz w:val="26"/>
          <w:szCs w:val="26"/>
        </w:rPr>
        <w:t xml:space="preserve">01 </w:t>
      </w:r>
      <w:r w:rsidR="00010045" w:rsidRPr="00174EDE">
        <w:rPr>
          <w:sz w:val="26"/>
          <w:szCs w:val="26"/>
        </w:rPr>
        <w:t xml:space="preserve">Giải ba:   </w:t>
      </w:r>
      <w:r w:rsidR="009C1168" w:rsidRPr="00174EDE">
        <w:rPr>
          <w:sz w:val="26"/>
          <w:szCs w:val="26"/>
        </w:rPr>
        <w:t xml:space="preserve"> </w:t>
      </w:r>
      <w:r w:rsidR="00010045" w:rsidRPr="00174EDE">
        <w:rPr>
          <w:sz w:val="26"/>
          <w:szCs w:val="26"/>
        </w:rPr>
        <w:t xml:space="preserve">  </w:t>
      </w:r>
      <w:r>
        <w:rPr>
          <w:sz w:val="26"/>
          <w:szCs w:val="26"/>
        </w:rPr>
        <w:t>50.000 đồng</w:t>
      </w:r>
    </w:p>
    <w:p w:rsidR="00010045" w:rsidRPr="00174EDE" w:rsidRDefault="00EE61BD" w:rsidP="00AA77CA">
      <w:pPr>
        <w:pStyle w:val="ListParagraph"/>
        <w:numPr>
          <w:ilvl w:val="0"/>
          <w:numId w:val="4"/>
        </w:numPr>
        <w:ind w:left="709" w:hanging="153"/>
        <w:jc w:val="both"/>
        <w:rPr>
          <w:sz w:val="26"/>
          <w:szCs w:val="26"/>
        </w:rPr>
      </w:pPr>
      <w:r>
        <w:rPr>
          <w:sz w:val="26"/>
          <w:szCs w:val="26"/>
        </w:rPr>
        <w:t xml:space="preserve">07 </w:t>
      </w:r>
      <w:r w:rsidR="00010045" w:rsidRPr="00174EDE">
        <w:rPr>
          <w:sz w:val="26"/>
          <w:szCs w:val="26"/>
          <w:lang w:val="vi-VN"/>
        </w:rPr>
        <w:t xml:space="preserve">Giải </w:t>
      </w:r>
      <w:r w:rsidR="00010045" w:rsidRPr="00174EDE">
        <w:rPr>
          <w:sz w:val="26"/>
          <w:szCs w:val="26"/>
        </w:rPr>
        <w:t>Khuyến</w:t>
      </w:r>
      <w:r>
        <w:rPr>
          <w:sz w:val="26"/>
          <w:szCs w:val="26"/>
          <w:lang w:val="vi-VN"/>
        </w:rPr>
        <w:t xml:space="preserve"> khích</w:t>
      </w:r>
      <w:r w:rsidR="00010045" w:rsidRPr="00174EDE">
        <w:rPr>
          <w:sz w:val="26"/>
          <w:szCs w:val="26"/>
          <w:lang w:val="vi-VN"/>
        </w:rPr>
        <w:t>:</w:t>
      </w:r>
      <w:r w:rsidR="00010045" w:rsidRPr="00174EDE">
        <w:rPr>
          <w:sz w:val="26"/>
          <w:szCs w:val="26"/>
        </w:rPr>
        <w:t xml:space="preserve"> </w:t>
      </w:r>
      <w:r>
        <w:rPr>
          <w:sz w:val="26"/>
          <w:szCs w:val="26"/>
        </w:rPr>
        <w:t>40.000 đồng/mỗi giải</w:t>
      </w:r>
    </w:p>
    <w:p w:rsidR="00BF37A2" w:rsidRPr="00174EDE" w:rsidRDefault="00010045" w:rsidP="00AA77CA">
      <w:pPr>
        <w:pStyle w:val="ListParagraph"/>
        <w:numPr>
          <w:ilvl w:val="0"/>
          <w:numId w:val="9"/>
        </w:numPr>
        <w:ind w:left="709" w:hanging="283"/>
        <w:jc w:val="both"/>
        <w:rPr>
          <w:sz w:val="26"/>
          <w:szCs w:val="26"/>
        </w:rPr>
      </w:pPr>
      <w:r w:rsidRPr="00174EDE">
        <w:rPr>
          <w:b/>
          <w:bCs/>
          <w:sz w:val="26"/>
          <w:szCs w:val="26"/>
        </w:rPr>
        <w:t>Giải</w:t>
      </w:r>
      <w:r w:rsidRPr="00174EDE">
        <w:rPr>
          <w:b/>
          <w:sz w:val="26"/>
          <w:szCs w:val="26"/>
        </w:rPr>
        <w:t xml:space="preserve"> cá nhân: tổng cộng: </w:t>
      </w:r>
      <w:r w:rsidR="009C1168" w:rsidRPr="00174EDE">
        <w:rPr>
          <w:sz w:val="26"/>
          <w:szCs w:val="26"/>
        </w:rPr>
        <w:t>500.000</w:t>
      </w:r>
      <w:r w:rsidR="00EE61BD">
        <w:rPr>
          <w:sz w:val="26"/>
          <w:szCs w:val="26"/>
        </w:rPr>
        <w:t xml:space="preserve"> </w:t>
      </w:r>
      <w:r w:rsidR="009C1168" w:rsidRPr="00174EDE">
        <w:rPr>
          <w:sz w:val="26"/>
          <w:szCs w:val="26"/>
        </w:rPr>
        <w:t>đ</w:t>
      </w:r>
      <w:r w:rsidR="00EE61BD">
        <w:rPr>
          <w:sz w:val="26"/>
          <w:szCs w:val="26"/>
        </w:rPr>
        <w:t>ồng</w:t>
      </w:r>
    </w:p>
    <w:p w:rsidR="00EE61BD" w:rsidRDefault="00EE61BD" w:rsidP="00AA77CA">
      <w:pPr>
        <w:pStyle w:val="ListParagraph"/>
        <w:numPr>
          <w:ilvl w:val="0"/>
          <w:numId w:val="4"/>
        </w:numPr>
        <w:ind w:left="709" w:hanging="153"/>
        <w:jc w:val="both"/>
        <w:rPr>
          <w:sz w:val="26"/>
          <w:szCs w:val="26"/>
        </w:rPr>
      </w:pPr>
      <w:r>
        <w:rPr>
          <w:sz w:val="26"/>
          <w:szCs w:val="26"/>
        </w:rPr>
        <w:t xml:space="preserve">01 </w:t>
      </w:r>
      <w:r w:rsidR="00010045" w:rsidRPr="00174EDE">
        <w:rPr>
          <w:sz w:val="26"/>
          <w:szCs w:val="26"/>
        </w:rPr>
        <w:t xml:space="preserve">Giải nhất: </w:t>
      </w:r>
      <w:r>
        <w:rPr>
          <w:sz w:val="26"/>
          <w:szCs w:val="26"/>
        </w:rPr>
        <w:t xml:space="preserve">80.000 </w:t>
      </w:r>
      <w:r w:rsidRPr="00174EDE">
        <w:rPr>
          <w:sz w:val="26"/>
          <w:szCs w:val="26"/>
        </w:rPr>
        <w:t>đ</w:t>
      </w:r>
      <w:r>
        <w:rPr>
          <w:sz w:val="26"/>
          <w:szCs w:val="26"/>
        </w:rPr>
        <w:t>ồng</w:t>
      </w:r>
    </w:p>
    <w:p w:rsidR="00EE61BD" w:rsidRDefault="00EE61BD" w:rsidP="00AA77CA">
      <w:pPr>
        <w:pStyle w:val="ListParagraph"/>
        <w:numPr>
          <w:ilvl w:val="0"/>
          <w:numId w:val="4"/>
        </w:numPr>
        <w:ind w:left="709" w:hanging="153"/>
        <w:jc w:val="both"/>
        <w:rPr>
          <w:sz w:val="26"/>
          <w:szCs w:val="26"/>
        </w:rPr>
      </w:pPr>
      <w:r>
        <w:rPr>
          <w:sz w:val="26"/>
          <w:szCs w:val="26"/>
        </w:rPr>
        <w:t xml:space="preserve">01 </w:t>
      </w:r>
      <w:r w:rsidR="00010045" w:rsidRPr="00EE61BD">
        <w:rPr>
          <w:sz w:val="26"/>
          <w:szCs w:val="26"/>
        </w:rPr>
        <w:t xml:space="preserve">Giải Nhì:  </w:t>
      </w:r>
      <w:r w:rsidRPr="00EE61BD">
        <w:rPr>
          <w:sz w:val="26"/>
          <w:szCs w:val="26"/>
        </w:rPr>
        <w:t>70.000 đồng</w:t>
      </w:r>
    </w:p>
    <w:p w:rsidR="00EE61BD" w:rsidRDefault="00EE61BD" w:rsidP="00AA77CA">
      <w:pPr>
        <w:pStyle w:val="ListParagraph"/>
        <w:numPr>
          <w:ilvl w:val="0"/>
          <w:numId w:val="4"/>
        </w:numPr>
        <w:ind w:left="709" w:hanging="153"/>
        <w:jc w:val="both"/>
        <w:rPr>
          <w:sz w:val="26"/>
          <w:szCs w:val="26"/>
        </w:rPr>
      </w:pPr>
      <w:r>
        <w:rPr>
          <w:sz w:val="26"/>
          <w:szCs w:val="26"/>
        </w:rPr>
        <w:t xml:space="preserve">01 </w:t>
      </w:r>
      <w:r w:rsidRPr="00EE61BD">
        <w:rPr>
          <w:sz w:val="26"/>
          <w:szCs w:val="26"/>
        </w:rPr>
        <w:t>Giải ba:    50.000 đồng</w:t>
      </w:r>
    </w:p>
    <w:p w:rsidR="00010045" w:rsidRPr="00EE61BD" w:rsidRDefault="00EE61BD" w:rsidP="00AA77CA">
      <w:pPr>
        <w:pStyle w:val="ListParagraph"/>
        <w:numPr>
          <w:ilvl w:val="0"/>
          <w:numId w:val="4"/>
        </w:numPr>
        <w:ind w:left="709" w:hanging="153"/>
        <w:jc w:val="both"/>
        <w:rPr>
          <w:sz w:val="26"/>
          <w:szCs w:val="26"/>
        </w:rPr>
      </w:pPr>
      <w:r>
        <w:rPr>
          <w:sz w:val="26"/>
          <w:szCs w:val="26"/>
        </w:rPr>
        <w:t xml:space="preserve">10 </w:t>
      </w:r>
      <w:r w:rsidR="00010045" w:rsidRPr="00EE61BD">
        <w:rPr>
          <w:sz w:val="26"/>
          <w:szCs w:val="26"/>
          <w:lang w:val="vi-VN"/>
        </w:rPr>
        <w:t xml:space="preserve">Giải </w:t>
      </w:r>
      <w:r w:rsidR="00010045" w:rsidRPr="00EE61BD">
        <w:rPr>
          <w:sz w:val="26"/>
          <w:szCs w:val="26"/>
        </w:rPr>
        <w:t>Khuyến</w:t>
      </w:r>
      <w:r>
        <w:rPr>
          <w:sz w:val="26"/>
          <w:szCs w:val="26"/>
          <w:lang w:val="vi-VN"/>
        </w:rPr>
        <w:t xml:space="preserve"> khích</w:t>
      </w:r>
      <w:r w:rsidR="00010045" w:rsidRPr="00EE61BD">
        <w:rPr>
          <w:sz w:val="26"/>
          <w:szCs w:val="26"/>
          <w:lang w:val="vi-VN"/>
        </w:rPr>
        <w:t>:</w:t>
      </w:r>
      <w:r w:rsidR="00010045" w:rsidRPr="00EE61BD">
        <w:rPr>
          <w:sz w:val="26"/>
          <w:szCs w:val="26"/>
        </w:rPr>
        <w:t xml:space="preserve"> </w:t>
      </w:r>
      <w:r w:rsidRPr="00EE61BD">
        <w:rPr>
          <w:sz w:val="26"/>
          <w:szCs w:val="26"/>
        </w:rPr>
        <w:t>30.000 đồng</w:t>
      </w:r>
      <w:r>
        <w:rPr>
          <w:sz w:val="26"/>
          <w:szCs w:val="26"/>
        </w:rPr>
        <w:t>/ mỗi giải</w:t>
      </w:r>
    </w:p>
    <w:p w:rsidR="00010045" w:rsidRPr="00174EDE" w:rsidRDefault="00EE61BD" w:rsidP="00174EDE">
      <w:pPr>
        <w:pStyle w:val="ListParagraph"/>
        <w:numPr>
          <w:ilvl w:val="0"/>
          <w:numId w:val="5"/>
        </w:numPr>
        <w:jc w:val="both"/>
        <w:rPr>
          <w:b/>
          <w:sz w:val="26"/>
          <w:szCs w:val="26"/>
        </w:rPr>
      </w:pPr>
      <w:r w:rsidRPr="00174EDE">
        <w:rPr>
          <w:b/>
          <w:sz w:val="26"/>
          <w:szCs w:val="26"/>
        </w:rPr>
        <w:t>Ban tổ chức và giám khảo</w:t>
      </w:r>
    </w:p>
    <w:p w:rsidR="00010045" w:rsidRPr="00174EDE" w:rsidRDefault="00010045" w:rsidP="00EE61BD">
      <w:pPr>
        <w:pStyle w:val="NormalWeb"/>
        <w:spacing w:before="0" w:beforeAutospacing="0" w:after="0" w:afterAutospacing="0"/>
        <w:ind w:firstLine="709"/>
        <w:jc w:val="both"/>
        <w:rPr>
          <w:sz w:val="26"/>
          <w:szCs w:val="26"/>
        </w:rPr>
      </w:pPr>
      <w:r w:rsidRPr="00174EDE">
        <w:rPr>
          <w:rStyle w:val="Strong"/>
          <w:sz w:val="26"/>
          <w:szCs w:val="26"/>
          <w:lang w:val="vi-VN"/>
        </w:rPr>
        <w:t>Ban tổ chức</w:t>
      </w:r>
      <w:r w:rsidRPr="00174EDE">
        <w:rPr>
          <w:rStyle w:val="Strong"/>
          <w:b w:val="0"/>
          <w:sz w:val="26"/>
          <w:szCs w:val="26"/>
          <w:lang w:val="vi-VN"/>
        </w:rPr>
        <w:t>:</w:t>
      </w:r>
      <w:r w:rsidRPr="00174EDE">
        <w:rPr>
          <w:rStyle w:val="Strong"/>
          <w:b w:val="0"/>
          <w:sz w:val="26"/>
          <w:szCs w:val="26"/>
        </w:rPr>
        <w:t>(kèm theo danh sach)</w:t>
      </w:r>
    </w:p>
    <w:p w:rsidR="00010045" w:rsidRPr="00174EDE" w:rsidRDefault="00010045" w:rsidP="00EE61BD">
      <w:pPr>
        <w:pStyle w:val="NormalWeb"/>
        <w:spacing w:before="0" w:beforeAutospacing="0" w:after="0" w:afterAutospacing="0"/>
        <w:ind w:firstLine="709"/>
        <w:jc w:val="both"/>
        <w:rPr>
          <w:sz w:val="26"/>
          <w:szCs w:val="26"/>
        </w:rPr>
      </w:pPr>
      <w:r w:rsidRPr="00174EDE">
        <w:rPr>
          <w:rStyle w:val="Strong"/>
          <w:sz w:val="26"/>
          <w:szCs w:val="26"/>
          <w:lang w:val="vi-VN"/>
        </w:rPr>
        <w:t>Ban giám khảo</w:t>
      </w:r>
      <w:r w:rsidRPr="00174EDE">
        <w:rPr>
          <w:rStyle w:val="Strong"/>
          <w:sz w:val="26"/>
          <w:szCs w:val="26"/>
        </w:rPr>
        <w:t xml:space="preserve">: </w:t>
      </w:r>
      <w:r w:rsidRPr="00174EDE">
        <w:rPr>
          <w:rStyle w:val="Strong"/>
          <w:b w:val="0"/>
          <w:sz w:val="26"/>
          <w:szCs w:val="26"/>
        </w:rPr>
        <w:t>(kèm theo danh sách)</w:t>
      </w:r>
    </w:p>
    <w:p w:rsidR="00010045" w:rsidRPr="00174EDE" w:rsidRDefault="00010045" w:rsidP="00174EDE">
      <w:pPr>
        <w:pStyle w:val="ListParagraph"/>
        <w:numPr>
          <w:ilvl w:val="0"/>
          <w:numId w:val="3"/>
        </w:numPr>
        <w:ind w:left="567" w:firstLine="0"/>
        <w:jc w:val="both"/>
        <w:rPr>
          <w:sz w:val="26"/>
          <w:szCs w:val="26"/>
        </w:rPr>
      </w:pPr>
      <w:r w:rsidRPr="00174EDE">
        <w:rPr>
          <w:b/>
          <w:bCs/>
          <w:sz w:val="26"/>
          <w:szCs w:val="26"/>
        </w:rPr>
        <w:t>BIỆN</w:t>
      </w:r>
      <w:r w:rsidRPr="00174EDE">
        <w:rPr>
          <w:rStyle w:val="Strong"/>
          <w:sz w:val="26"/>
          <w:szCs w:val="26"/>
          <w:lang w:val="vi-VN"/>
        </w:rPr>
        <w:t xml:space="preserve"> PHÁP TỔ CHỨC</w:t>
      </w:r>
    </w:p>
    <w:p w:rsidR="00010045" w:rsidRPr="00174EDE" w:rsidRDefault="00010045" w:rsidP="00174EDE">
      <w:pPr>
        <w:pStyle w:val="NormalWeb"/>
        <w:numPr>
          <w:ilvl w:val="0"/>
          <w:numId w:val="13"/>
        </w:numPr>
        <w:spacing w:before="0" w:beforeAutospacing="0" w:after="0" w:afterAutospacing="0"/>
        <w:jc w:val="both"/>
        <w:rPr>
          <w:sz w:val="26"/>
          <w:szCs w:val="26"/>
        </w:rPr>
      </w:pPr>
      <w:r w:rsidRPr="00174EDE">
        <w:rPr>
          <w:sz w:val="26"/>
          <w:szCs w:val="26"/>
          <w:lang w:val="vi-VN"/>
        </w:rPr>
        <w:t xml:space="preserve">TPT đội lên kế hoạch tham mưu </w:t>
      </w:r>
      <w:r w:rsidR="00296E57" w:rsidRPr="00174EDE">
        <w:rPr>
          <w:sz w:val="26"/>
          <w:szCs w:val="26"/>
          <w:lang w:val="vi-VN"/>
        </w:rPr>
        <w:t xml:space="preserve">BGH nhà trường duyệt phân công </w:t>
      </w:r>
      <w:r w:rsidR="00296E57" w:rsidRPr="00174EDE">
        <w:rPr>
          <w:sz w:val="26"/>
          <w:szCs w:val="26"/>
        </w:rPr>
        <w:t>G</w:t>
      </w:r>
      <w:r w:rsidRPr="00174EDE">
        <w:rPr>
          <w:sz w:val="26"/>
          <w:szCs w:val="26"/>
          <w:lang w:val="vi-VN"/>
        </w:rPr>
        <w:t xml:space="preserve">VCN các khối </w:t>
      </w:r>
      <w:r w:rsidRPr="00174EDE">
        <w:rPr>
          <w:sz w:val="26"/>
          <w:szCs w:val="26"/>
        </w:rPr>
        <w:t>1,</w:t>
      </w:r>
      <w:r w:rsidRPr="00174EDE">
        <w:rPr>
          <w:sz w:val="26"/>
          <w:szCs w:val="26"/>
          <w:lang w:val="vi-VN"/>
        </w:rPr>
        <w:t>2,3,4,5 hướng dẫn học sinh thực hiện tốt phong trào để các em vui chơi và mang ý nghĩa sâu sắc đối với các em học sinh toàn trường.</w:t>
      </w:r>
    </w:p>
    <w:p w:rsidR="00010045" w:rsidRPr="00174EDE" w:rsidRDefault="00010045" w:rsidP="00174EDE">
      <w:pPr>
        <w:pStyle w:val="NormalWeb"/>
        <w:numPr>
          <w:ilvl w:val="0"/>
          <w:numId w:val="13"/>
        </w:numPr>
        <w:spacing w:before="0" w:beforeAutospacing="0" w:after="0" w:afterAutospacing="0"/>
        <w:jc w:val="both"/>
        <w:rPr>
          <w:sz w:val="26"/>
          <w:szCs w:val="26"/>
          <w:lang w:val="vi-VN"/>
        </w:rPr>
      </w:pPr>
      <w:r w:rsidRPr="00174EDE">
        <w:rPr>
          <w:sz w:val="26"/>
          <w:szCs w:val="26"/>
          <w:lang w:val="vi-VN"/>
        </w:rPr>
        <w:t>Ban tổ chức thường xuyên  nhắc nhở các lớp thực hiện cho tốt. Nếu lớp nào không thực hiện sẽ bị trừ điểm theo biểu điểm thi đua của trường.</w:t>
      </w:r>
    </w:p>
    <w:p w:rsidR="00010045" w:rsidRPr="00174EDE" w:rsidRDefault="00010045" w:rsidP="00174EDE">
      <w:pPr>
        <w:pStyle w:val="NormalWeb"/>
        <w:numPr>
          <w:ilvl w:val="0"/>
          <w:numId w:val="13"/>
        </w:numPr>
        <w:spacing w:before="0" w:beforeAutospacing="0" w:after="0" w:afterAutospacing="0"/>
        <w:jc w:val="both"/>
        <w:rPr>
          <w:sz w:val="26"/>
          <w:szCs w:val="26"/>
          <w:lang w:val="vi-VN"/>
        </w:rPr>
      </w:pPr>
      <w:r w:rsidRPr="00174EDE">
        <w:rPr>
          <w:sz w:val="26"/>
          <w:szCs w:val="26"/>
          <w:lang w:val="vi-VN"/>
        </w:rPr>
        <w:t>Các lớp cần thực hiện tốt kế hoạch này.</w:t>
      </w:r>
    </w:p>
    <w:p w:rsidR="006568F8" w:rsidRPr="00174EDE" w:rsidRDefault="00010045" w:rsidP="00174EDE">
      <w:pPr>
        <w:pStyle w:val="NormalWeb"/>
        <w:numPr>
          <w:ilvl w:val="0"/>
          <w:numId w:val="13"/>
        </w:numPr>
        <w:spacing w:before="0" w:beforeAutospacing="0" w:after="0" w:afterAutospacing="0"/>
        <w:jc w:val="both"/>
        <w:rPr>
          <w:sz w:val="26"/>
          <w:szCs w:val="26"/>
          <w:lang w:val="vi-VN"/>
        </w:rPr>
      </w:pPr>
      <w:r w:rsidRPr="00174EDE">
        <w:rPr>
          <w:sz w:val="26"/>
          <w:szCs w:val="26"/>
          <w:lang w:val="vi-VN"/>
        </w:rPr>
        <w:t>Đề nghị các tổ khối, GVCN ,công Đoàn, Đoàn thanh niên trong trường cùng phối hợp với Ban tổ chức để tổ chức hội thi đạt kết quả cao</w:t>
      </w:r>
      <w:r w:rsidR="00BD432C" w:rsidRPr="00174EDE">
        <w:rPr>
          <w:sz w:val="26"/>
          <w:szCs w:val="26"/>
          <w:lang w:val="vi-VN"/>
        </w:rPr>
        <w:t>.</w:t>
      </w:r>
    </w:p>
    <w:p w:rsidR="00B93140" w:rsidRDefault="009C1168" w:rsidP="00174EDE">
      <w:pPr>
        <w:pStyle w:val="NormalWeb"/>
        <w:spacing w:before="0" w:beforeAutospacing="0" w:after="0" w:afterAutospacing="0"/>
        <w:ind w:firstLine="567"/>
        <w:jc w:val="both"/>
        <w:rPr>
          <w:sz w:val="26"/>
          <w:szCs w:val="26"/>
        </w:rPr>
      </w:pPr>
      <w:r w:rsidRPr="00174EDE">
        <w:rPr>
          <w:sz w:val="26"/>
          <w:szCs w:val="26"/>
          <w:lang w:val="vi-VN"/>
        </w:rPr>
        <w:t xml:space="preserve">Trên đây là toàn bộ kế hoạch tổ chức </w:t>
      </w:r>
      <w:r w:rsidR="00700379">
        <w:rPr>
          <w:sz w:val="26"/>
          <w:szCs w:val="26"/>
        </w:rPr>
        <w:t xml:space="preserve">“ Lễ </w:t>
      </w:r>
      <w:r w:rsidRPr="00174EDE">
        <w:rPr>
          <w:sz w:val="26"/>
          <w:szCs w:val="26"/>
          <w:lang w:val="vi-VN"/>
        </w:rPr>
        <w:t xml:space="preserve">hội </w:t>
      </w:r>
      <w:r w:rsidR="00700379">
        <w:rPr>
          <w:sz w:val="26"/>
          <w:szCs w:val="26"/>
        </w:rPr>
        <w:t>trăng rằm” năm học 2018-2019</w:t>
      </w:r>
      <w:r w:rsidRPr="00174EDE">
        <w:rPr>
          <w:sz w:val="26"/>
          <w:szCs w:val="26"/>
          <w:lang w:val="vi-VN"/>
        </w:rPr>
        <w:t xml:space="preserve"> của Trường TH Tân</w:t>
      </w:r>
      <w:r w:rsidR="00700379">
        <w:rPr>
          <w:sz w:val="26"/>
          <w:szCs w:val="26"/>
        </w:rPr>
        <w:t xml:space="preserve"> Lập</w:t>
      </w:r>
      <w:r w:rsidRPr="00174EDE">
        <w:rPr>
          <w:sz w:val="26"/>
          <w:szCs w:val="26"/>
          <w:lang w:val="vi-VN"/>
        </w:rPr>
        <w:t>. Đề nghị GVCN và học sinh các lớp hưởng ứng và thực hiện tốt.</w:t>
      </w:r>
      <w:r w:rsidR="00700379">
        <w:rPr>
          <w:sz w:val="26"/>
          <w:szCs w:val="26"/>
        </w:rPr>
        <w:t xml:space="preserve"> </w:t>
      </w:r>
      <w:r w:rsidRPr="00174EDE">
        <w:rPr>
          <w:sz w:val="26"/>
          <w:szCs w:val="26"/>
          <w:lang w:val="vi-VN"/>
        </w:rPr>
        <w:t xml:space="preserve">Nếu trong quá trình thực hiện có </w:t>
      </w:r>
      <w:r w:rsidR="00700379">
        <w:rPr>
          <w:sz w:val="26"/>
          <w:szCs w:val="26"/>
        </w:rPr>
        <w:t>khó khăn</w:t>
      </w:r>
      <w:r w:rsidRPr="00174EDE">
        <w:rPr>
          <w:sz w:val="26"/>
          <w:szCs w:val="26"/>
          <w:lang w:val="vi-VN"/>
        </w:rPr>
        <w:t xml:space="preserve">, </w:t>
      </w:r>
      <w:r w:rsidR="00700379">
        <w:rPr>
          <w:sz w:val="26"/>
          <w:szCs w:val="26"/>
        </w:rPr>
        <w:t xml:space="preserve">phải </w:t>
      </w:r>
      <w:r w:rsidRPr="00174EDE">
        <w:rPr>
          <w:sz w:val="26"/>
          <w:szCs w:val="26"/>
          <w:lang w:val="vi-VN"/>
        </w:rPr>
        <w:t>thông báo Ban tổ chứ</w:t>
      </w:r>
      <w:r w:rsidR="00700379">
        <w:rPr>
          <w:sz w:val="26"/>
          <w:szCs w:val="26"/>
          <w:lang w:val="vi-VN"/>
        </w:rPr>
        <w:t>c để có hướng giải quyết</w:t>
      </w:r>
      <w:r w:rsidR="00700379">
        <w:rPr>
          <w:sz w:val="26"/>
          <w:szCs w:val="26"/>
        </w:rPr>
        <w:t xml:space="preserve"> </w:t>
      </w:r>
      <w:r w:rsidR="00700379">
        <w:rPr>
          <w:sz w:val="26"/>
          <w:szCs w:val="26"/>
          <w:lang w:val="vi-VN"/>
        </w:rPr>
        <w:t>kịp thời</w:t>
      </w:r>
      <w:r w:rsidR="00700379">
        <w:rPr>
          <w:sz w:val="26"/>
          <w:szCs w:val="26"/>
        </w:rPr>
        <w:t>./.</w:t>
      </w:r>
    </w:p>
    <w:p w:rsidR="00700379" w:rsidRDefault="00700379" w:rsidP="00174EDE">
      <w:pPr>
        <w:pStyle w:val="NormalWeb"/>
        <w:spacing w:before="0" w:beforeAutospacing="0" w:after="0" w:afterAutospacing="0"/>
        <w:ind w:firstLine="567"/>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3858"/>
        <w:gridCol w:w="3258"/>
      </w:tblGrid>
      <w:tr w:rsidR="00B93140" w:rsidRPr="007104E1" w:rsidTr="00700379">
        <w:tc>
          <w:tcPr>
            <w:tcW w:w="2455" w:type="dxa"/>
            <w:vAlign w:val="center"/>
          </w:tcPr>
          <w:p w:rsidR="00700379" w:rsidRPr="00700379" w:rsidRDefault="00700379" w:rsidP="00700379">
            <w:pPr>
              <w:rPr>
                <w:b/>
                <w:i/>
              </w:rPr>
            </w:pPr>
            <w:r w:rsidRPr="00700379">
              <w:rPr>
                <w:b/>
                <w:i/>
              </w:rPr>
              <w:lastRenderedPageBreak/>
              <w:t>Nơi nhận:</w:t>
            </w:r>
          </w:p>
          <w:p w:rsidR="00700379" w:rsidRPr="00700379" w:rsidRDefault="00700379" w:rsidP="00700379">
            <w:pPr>
              <w:pStyle w:val="ListParagraph"/>
              <w:ind w:left="0"/>
              <w:rPr>
                <w:sz w:val="22"/>
                <w:szCs w:val="22"/>
              </w:rPr>
            </w:pPr>
            <w:r w:rsidRPr="00700379">
              <w:rPr>
                <w:sz w:val="22"/>
                <w:szCs w:val="22"/>
              </w:rPr>
              <w:t>- BGH;</w:t>
            </w:r>
          </w:p>
          <w:p w:rsidR="00700379" w:rsidRPr="00700379" w:rsidRDefault="00700379" w:rsidP="00700379">
            <w:pPr>
              <w:pStyle w:val="ListParagraph"/>
              <w:ind w:left="0"/>
              <w:rPr>
                <w:sz w:val="22"/>
                <w:szCs w:val="22"/>
              </w:rPr>
            </w:pPr>
            <w:r w:rsidRPr="00700379">
              <w:rPr>
                <w:sz w:val="22"/>
                <w:szCs w:val="22"/>
              </w:rPr>
              <w:t>- HĐĐ huyện;</w:t>
            </w:r>
          </w:p>
          <w:p w:rsidR="00700379" w:rsidRPr="00700379" w:rsidRDefault="00700379" w:rsidP="00700379">
            <w:pPr>
              <w:pStyle w:val="ListParagraph"/>
              <w:ind w:left="0"/>
              <w:rPr>
                <w:sz w:val="22"/>
                <w:szCs w:val="22"/>
              </w:rPr>
            </w:pPr>
            <w:r w:rsidRPr="00700379">
              <w:rPr>
                <w:sz w:val="22"/>
                <w:szCs w:val="22"/>
              </w:rPr>
              <w:t>- HĐĐ xã;</w:t>
            </w:r>
          </w:p>
          <w:p w:rsidR="00700379" w:rsidRPr="00700379" w:rsidRDefault="00700379" w:rsidP="00700379">
            <w:pPr>
              <w:pStyle w:val="ListParagraph"/>
              <w:ind w:left="0"/>
              <w:rPr>
                <w:sz w:val="22"/>
                <w:szCs w:val="22"/>
              </w:rPr>
            </w:pPr>
            <w:r w:rsidRPr="00700379">
              <w:rPr>
                <w:sz w:val="22"/>
                <w:szCs w:val="22"/>
              </w:rPr>
              <w:t>- GVCN;</w:t>
            </w:r>
          </w:p>
          <w:p w:rsidR="00700379" w:rsidRPr="00700379" w:rsidRDefault="00700379" w:rsidP="00700379">
            <w:pPr>
              <w:pStyle w:val="ListParagraph"/>
              <w:ind w:left="0"/>
              <w:rPr>
                <w:sz w:val="22"/>
                <w:szCs w:val="22"/>
              </w:rPr>
            </w:pPr>
            <w:r w:rsidRPr="00700379">
              <w:rPr>
                <w:sz w:val="22"/>
                <w:szCs w:val="22"/>
              </w:rPr>
              <w:t>- Lưu.</w:t>
            </w:r>
          </w:p>
          <w:p w:rsidR="00B93140" w:rsidRPr="007104E1" w:rsidRDefault="00B93140" w:rsidP="00174EDE">
            <w:pPr>
              <w:jc w:val="center"/>
              <w:rPr>
                <w:b/>
                <w:sz w:val="26"/>
                <w:szCs w:val="26"/>
              </w:rPr>
            </w:pPr>
          </w:p>
        </w:tc>
        <w:tc>
          <w:tcPr>
            <w:tcW w:w="3858" w:type="dxa"/>
          </w:tcPr>
          <w:p w:rsidR="00700379" w:rsidRPr="007104E1" w:rsidRDefault="00700379" w:rsidP="00700379">
            <w:pPr>
              <w:jc w:val="center"/>
              <w:rPr>
                <w:b/>
                <w:sz w:val="26"/>
                <w:szCs w:val="26"/>
              </w:rPr>
            </w:pPr>
            <w:r>
              <w:rPr>
                <w:b/>
                <w:sz w:val="26"/>
                <w:szCs w:val="26"/>
              </w:rPr>
              <w:t>BGH nhà trường</w:t>
            </w:r>
          </w:p>
          <w:p w:rsidR="00700379" w:rsidRPr="007104E1" w:rsidRDefault="00700379" w:rsidP="00700379">
            <w:pPr>
              <w:jc w:val="center"/>
              <w:rPr>
                <w:b/>
                <w:sz w:val="26"/>
                <w:szCs w:val="26"/>
              </w:rPr>
            </w:pPr>
          </w:p>
          <w:p w:rsidR="00700379" w:rsidRPr="007104E1" w:rsidRDefault="00700379" w:rsidP="00700379">
            <w:pPr>
              <w:jc w:val="center"/>
              <w:rPr>
                <w:b/>
                <w:sz w:val="26"/>
                <w:szCs w:val="26"/>
              </w:rPr>
            </w:pPr>
          </w:p>
          <w:p w:rsidR="00700379" w:rsidRPr="007104E1" w:rsidRDefault="00700379" w:rsidP="00700379">
            <w:pPr>
              <w:jc w:val="center"/>
              <w:rPr>
                <w:b/>
                <w:sz w:val="26"/>
                <w:szCs w:val="26"/>
              </w:rPr>
            </w:pPr>
          </w:p>
          <w:p w:rsidR="00700379" w:rsidRPr="007104E1" w:rsidRDefault="00700379" w:rsidP="00700379">
            <w:pPr>
              <w:rPr>
                <w:b/>
                <w:sz w:val="26"/>
                <w:szCs w:val="26"/>
              </w:rPr>
            </w:pPr>
          </w:p>
          <w:p w:rsidR="00B93140" w:rsidRPr="007104E1" w:rsidRDefault="00700379" w:rsidP="00700379">
            <w:pPr>
              <w:jc w:val="center"/>
              <w:rPr>
                <w:b/>
              </w:rPr>
            </w:pPr>
            <w:r w:rsidRPr="007104E1">
              <w:rPr>
                <w:b/>
                <w:sz w:val="26"/>
                <w:szCs w:val="26"/>
              </w:rPr>
              <w:t>Vũ Đình Thanh</w:t>
            </w:r>
          </w:p>
        </w:tc>
        <w:tc>
          <w:tcPr>
            <w:tcW w:w="3258" w:type="dxa"/>
            <w:vAlign w:val="center"/>
          </w:tcPr>
          <w:p w:rsidR="00B93140" w:rsidRPr="007104E1" w:rsidRDefault="00B93140" w:rsidP="00174EDE">
            <w:pPr>
              <w:jc w:val="center"/>
              <w:rPr>
                <w:b/>
                <w:sz w:val="26"/>
                <w:szCs w:val="26"/>
              </w:rPr>
            </w:pPr>
            <w:r w:rsidRPr="007104E1">
              <w:rPr>
                <w:b/>
                <w:sz w:val="26"/>
                <w:szCs w:val="26"/>
              </w:rPr>
              <w:t>TPT Đội</w:t>
            </w:r>
          </w:p>
          <w:p w:rsidR="00B93140" w:rsidRPr="007104E1" w:rsidRDefault="00B93140" w:rsidP="00174EDE">
            <w:pPr>
              <w:jc w:val="center"/>
              <w:rPr>
                <w:b/>
                <w:sz w:val="26"/>
                <w:szCs w:val="26"/>
              </w:rPr>
            </w:pPr>
          </w:p>
          <w:p w:rsidR="00B93140" w:rsidRPr="007104E1" w:rsidRDefault="00B93140" w:rsidP="00174EDE">
            <w:pPr>
              <w:jc w:val="center"/>
              <w:rPr>
                <w:b/>
                <w:sz w:val="26"/>
                <w:szCs w:val="26"/>
              </w:rPr>
            </w:pPr>
          </w:p>
          <w:p w:rsidR="00B93140" w:rsidRPr="007104E1" w:rsidRDefault="00B93140" w:rsidP="00700379">
            <w:pPr>
              <w:rPr>
                <w:b/>
                <w:sz w:val="26"/>
                <w:szCs w:val="26"/>
              </w:rPr>
            </w:pPr>
          </w:p>
          <w:p w:rsidR="00B93140" w:rsidRPr="007104E1" w:rsidRDefault="00B93140" w:rsidP="00174EDE">
            <w:pPr>
              <w:jc w:val="center"/>
              <w:rPr>
                <w:b/>
                <w:sz w:val="26"/>
                <w:szCs w:val="26"/>
              </w:rPr>
            </w:pPr>
          </w:p>
          <w:p w:rsidR="00B93140" w:rsidRPr="007104E1" w:rsidRDefault="00B93140" w:rsidP="00174EDE">
            <w:pPr>
              <w:jc w:val="center"/>
              <w:rPr>
                <w:b/>
                <w:sz w:val="26"/>
                <w:szCs w:val="26"/>
              </w:rPr>
            </w:pPr>
            <w:r w:rsidRPr="007104E1">
              <w:rPr>
                <w:b/>
                <w:sz w:val="26"/>
                <w:szCs w:val="26"/>
              </w:rPr>
              <w:t>Hồ Thị Anh Nhi</w:t>
            </w:r>
          </w:p>
        </w:tc>
      </w:tr>
    </w:tbl>
    <w:p w:rsidR="00777414" w:rsidRDefault="00777414" w:rsidP="00174EDE">
      <w:pPr>
        <w:pStyle w:val="NormalWeb"/>
        <w:spacing w:before="0" w:beforeAutospacing="0" w:after="0" w:afterAutospacing="0"/>
        <w:ind w:firstLine="567"/>
        <w:jc w:val="both"/>
        <w:rPr>
          <w:sz w:val="28"/>
          <w:szCs w:val="28"/>
        </w:rPr>
      </w:pPr>
    </w:p>
    <w:p w:rsidR="00777414" w:rsidRDefault="00777414" w:rsidP="00174EDE">
      <w:pPr>
        <w:pStyle w:val="NormalWeb"/>
        <w:spacing w:before="0" w:beforeAutospacing="0" w:after="0" w:afterAutospacing="0"/>
        <w:ind w:firstLine="567"/>
        <w:jc w:val="both"/>
        <w:rPr>
          <w:sz w:val="28"/>
          <w:szCs w:val="28"/>
        </w:rPr>
      </w:pPr>
    </w:p>
    <w:p w:rsidR="00777414" w:rsidRDefault="00777414" w:rsidP="00174EDE">
      <w:pPr>
        <w:pStyle w:val="NormalWeb"/>
        <w:spacing w:before="0" w:beforeAutospacing="0" w:after="0" w:afterAutospacing="0"/>
        <w:ind w:firstLine="567"/>
        <w:jc w:val="both"/>
        <w:rPr>
          <w:sz w:val="28"/>
          <w:szCs w:val="28"/>
        </w:rPr>
      </w:pPr>
    </w:p>
    <w:p w:rsidR="00777414" w:rsidRDefault="00777414" w:rsidP="00174EDE">
      <w:pPr>
        <w:pStyle w:val="NormalWeb"/>
        <w:spacing w:before="0" w:beforeAutospacing="0" w:after="0" w:afterAutospacing="0"/>
        <w:ind w:firstLine="567"/>
        <w:jc w:val="both"/>
        <w:rPr>
          <w:sz w:val="28"/>
          <w:szCs w:val="28"/>
        </w:rPr>
      </w:pPr>
    </w:p>
    <w:p w:rsidR="00777414" w:rsidRDefault="00777414" w:rsidP="00174EDE">
      <w:pPr>
        <w:pStyle w:val="NormalWeb"/>
        <w:spacing w:before="0" w:beforeAutospacing="0" w:after="0" w:afterAutospacing="0"/>
        <w:ind w:firstLine="567"/>
        <w:jc w:val="both"/>
        <w:rPr>
          <w:sz w:val="28"/>
          <w:szCs w:val="28"/>
        </w:rPr>
      </w:pPr>
    </w:p>
    <w:p w:rsidR="00777414" w:rsidRDefault="00777414" w:rsidP="00174EDE">
      <w:pPr>
        <w:pStyle w:val="NormalWeb"/>
        <w:spacing w:before="0" w:beforeAutospacing="0" w:after="0" w:afterAutospacing="0"/>
        <w:ind w:firstLine="567"/>
        <w:jc w:val="both"/>
        <w:rPr>
          <w:sz w:val="28"/>
          <w:szCs w:val="28"/>
        </w:rPr>
      </w:pPr>
    </w:p>
    <w:p w:rsidR="00C9004E" w:rsidRDefault="00C9004E" w:rsidP="00174EDE">
      <w:pPr>
        <w:pStyle w:val="NormalWeb"/>
        <w:spacing w:before="0" w:beforeAutospacing="0" w:after="0" w:afterAutospacing="0"/>
        <w:rPr>
          <w:b/>
          <w:sz w:val="28"/>
          <w:szCs w:val="28"/>
        </w:rPr>
      </w:pPr>
      <w:r>
        <w:rPr>
          <w:b/>
          <w:sz w:val="28"/>
          <w:szCs w:val="28"/>
        </w:rPr>
        <w:tab/>
      </w:r>
    </w:p>
    <w:p w:rsidR="00B141D4" w:rsidRPr="00C9004E" w:rsidRDefault="00B141D4" w:rsidP="00174EDE">
      <w:pPr>
        <w:pStyle w:val="NormalWeb"/>
        <w:tabs>
          <w:tab w:val="center" w:pos="1701"/>
        </w:tabs>
        <w:spacing w:before="0" w:beforeAutospacing="0" w:after="0" w:afterAutospacing="0"/>
        <w:rPr>
          <w:sz w:val="28"/>
          <w:szCs w:val="28"/>
        </w:rPr>
      </w:pPr>
    </w:p>
    <w:p w:rsidR="00BD432C" w:rsidRPr="00BD432C" w:rsidRDefault="00BD432C" w:rsidP="00174EDE">
      <w:pPr>
        <w:spacing w:line="276" w:lineRule="auto"/>
        <w:rPr>
          <w:b/>
          <w:sz w:val="28"/>
          <w:szCs w:val="28"/>
        </w:rPr>
      </w:pPr>
      <w:r>
        <w:rPr>
          <w:b/>
          <w:sz w:val="28"/>
          <w:szCs w:val="28"/>
        </w:rPr>
        <w:br w:type="page"/>
      </w:r>
    </w:p>
    <w:p w:rsidR="00BD432C" w:rsidRDefault="004F156B" w:rsidP="00174EDE">
      <w:pPr>
        <w:pStyle w:val="NormalWeb"/>
        <w:spacing w:before="0" w:beforeAutospacing="0" w:after="0" w:afterAutospacing="0"/>
        <w:rPr>
          <w:rStyle w:val="Strong"/>
          <w:sz w:val="28"/>
          <w:szCs w:val="28"/>
        </w:rPr>
      </w:pPr>
      <w:r>
        <w:rPr>
          <w:b/>
          <w:bCs/>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214630</wp:posOffset>
                </wp:positionH>
                <wp:positionV relativeFrom="paragraph">
                  <wp:posOffset>-436245</wp:posOffset>
                </wp:positionV>
                <wp:extent cx="5622290" cy="1285240"/>
                <wp:effectExtent l="29210" t="7620" r="25400" b="31115"/>
                <wp:wrapTopAndBottom/>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290" cy="1285240"/>
                        </a:xfrm>
                        <a:prstGeom prst="ellipseRibbon2">
                          <a:avLst>
                            <a:gd name="adj1" fmla="val 39083"/>
                            <a:gd name="adj2" fmla="val 75000"/>
                            <a:gd name="adj3" fmla="val 17491"/>
                          </a:avLst>
                        </a:prstGeom>
                        <a:solidFill>
                          <a:srgbClr val="FFFFFF"/>
                        </a:solidFill>
                        <a:ln w="9525">
                          <a:solidFill>
                            <a:srgbClr val="000000"/>
                          </a:solidFill>
                          <a:round/>
                          <a:headEnd/>
                          <a:tailEnd/>
                        </a:ln>
                        <a:effectLst>
                          <a:outerShdw dist="28398" dir="3806097" algn="ctr" rotWithShape="0">
                            <a:srgbClr val="808080"/>
                          </a:outerShdw>
                        </a:effectLst>
                      </wps:spPr>
                      <wps:txbx>
                        <w:txbxContent>
                          <w:p w:rsidR="00BD432C" w:rsidRPr="00BD432C" w:rsidRDefault="00BD432C" w:rsidP="00BD432C">
                            <w:pPr>
                              <w:pStyle w:val="NormalWeb"/>
                              <w:jc w:val="center"/>
                              <w:rPr>
                                <w:sz w:val="40"/>
                                <w:szCs w:val="40"/>
                              </w:rPr>
                            </w:pPr>
                            <w:r w:rsidRPr="00BD432C">
                              <w:rPr>
                                <w:rStyle w:val="Strong"/>
                                <w:sz w:val="40"/>
                                <w:szCs w:val="40"/>
                                <w:lang w:val="vi-VN"/>
                              </w:rPr>
                              <w:t>THỂ LỆ VÀ QUY CÁCH LÀM LỒNG ĐÈN</w:t>
                            </w:r>
                          </w:p>
                          <w:p w:rsidR="00BD432C" w:rsidRDefault="00BD4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4" o:spid="_x0000_s1026" type="#_x0000_t108" style="position:absolute;margin-left:16.9pt;margin-top:-34.35pt;width:442.7pt;height:10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" adj="2700,13158,3778">
                <v:shadow on="t" offset="1pt"/>
                <v:textbox>
                  <w:txbxContent>
                    <w:p w:rsidR="00BD432C" w:rsidRPr="00BD432C" w:rsidRDefault="00BD432C" w:rsidP="00BD432C">
                      <w:pPr>
                        <w:pStyle w:val="NormalWeb"/>
                        <w:jc w:val="center"/>
                        <w:rPr>
                          <w:sz w:val="40"/>
                          <w:szCs w:val="40"/>
                        </w:rPr>
                      </w:pPr>
                      <w:r w:rsidRPr="00BD432C">
                        <w:rPr>
                          <w:rStyle w:val="Strong"/>
                          <w:sz w:val="40"/>
                          <w:szCs w:val="40"/>
                          <w:lang w:val="vi-VN"/>
                        </w:rPr>
                        <w:t>THỂ LỆ VÀ QUY CÁCH LÀM LỒNG ĐÈN</w:t>
                      </w:r>
                    </w:p>
                    <w:p w:rsidR="00BD432C" w:rsidRDefault="00BD432C"/>
                  </w:txbxContent>
                </v:textbox>
                <w10:wrap type="topAndBottom"/>
              </v:shape>
            </w:pict>
          </mc:Fallback>
        </mc:AlternateContent>
      </w:r>
    </w:p>
    <w:p w:rsidR="00010045" w:rsidRPr="009720A8" w:rsidRDefault="00010045" w:rsidP="00174EDE">
      <w:pPr>
        <w:pStyle w:val="NormalWeb"/>
        <w:spacing w:before="0" w:beforeAutospacing="0" w:after="0" w:afterAutospacing="0"/>
        <w:rPr>
          <w:sz w:val="28"/>
          <w:szCs w:val="28"/>
          <w:lang w:val="vi-VN"/>
        </w:rPr>
      </w:pPr>
      <w:r w:rsidRPr="009720A8">
        <w:rPr>
          <w:rStyle w:val="Strong"/>
          <w:sz w:val="28"/>
          <w:szCs w:val="28"/>
          <w:lang w:val="vi-VN"/>
        </w:rPr>
        <w:t>I/ Thể lệ:</w:t>
      </w:r>
    </w:p>
    <w:p w:rsidR="00010045" w:rsidRPr="00700379" w:rsidRDefault="00700379" w:rsidP="00174EDE">
      <w:pPr>
        <w:pStyle w:val="NormalWeb"/>
        <w:spacing w:before="0" w:beforeAutospacing="0" w:after="0" w:afterAutospacing="0"/>
        <w:rPr>
          <w:sz w:val="28"/>
          <w:szCs w:val="28"/>
        </w:rPr>
      </w:pPr>
      <w:r>
        <w:rPr>
          <w:sz w:val="28"/>
          <w:szCs w:val="28"/>
          <w:lang w:val="vi-VN"/>
        </w:rPr>
        <w:t>Theo kế hoạch số</w:t>
      </w:r>
      <w:r>
        <w:rPr>
          <w:sz w:val="28"/>
          <w:szCs w:val="28"/>
        </w:rPr>
        <w:t xml:space="preserve">:    </w:t>
      </w:r>
      <w:r w:rsidR="00010045">
        <w:rPr>
          <w:sz w:val="28"/>
          <w:szCs w:val="28"/>
          <w:lang w:val="vi-VN"/>
        </w:rPr>
        <w:t>KH/</w:t>
      </w:r>
      <w:r w:rsidR="00010045" w:rsidRPr="00A8662B">
        <w:rPr>
          <w:sz w:val="28"/>
          <w:szCs w:val="28"/>
          <w:lang w:val="vi-VN"/>
        </w:rPr>
        <w:t>LĐ</w:t>
      </w:r>
      <w:r w:rsidR="00010045">
        <w:rPr>
          <w:sz w:val="28"/>
          <w:szCs w:val="28"/>
          <w:lang w:val="vi-VN"/>
        </w:rPr>
        <w:t xml:space="preserve"> ngày </w:t>
      </w:r>
      <w:r>
        <w:rPr>
          <w:sz w:val="28"/>
          <w:szCs w:val="28"/>
        </w:rPr>
        <w:t>07</w:t>
      </w:r>
      <w:r>
        <w:rPr>
          <w:sz w:val="28"/>
          <w:szCs w:val="28"/>
          <w:lang w:val="vi-VN"/>
        </w:rPr>
        <w:t>/09/201</w:t>
      </w:r>
      <w:r>
        <w:rPr>
          <w:sz w:val="28"/>
          <w:szCs w:val="28"/>
        </w:rPr>
        <w:t>8</w:t>
      </w:r>
      <w:r w:rsidR="00010045" w:rsidRPr="00296E57">
        <w:rPr>
          <w:sz w:val="28"/>
          <w:szCs w:val="28"/>
          <w:lang w:val="vi-VN"/>
        </w:rPr>
        <w:t xml:space="preserve"> </w:t>
      </w:r>
      <w:r w:rsidR="00010045">
        <w:rPr>
          <w:sz w:val="28"/>
          <w:szCs w:val="28"/>
          <w:lang w:val="vi-VN"/>
        </w:rPr>
        <w:t xml:space="preserve">của </w:t>
      </w:r>
      <w:r w:rsidR="00010045" w:rsidRPr="00296E57">
        <w:rPr>
          <w:sz w:val="28"/>
          <w:szCs w:val="28"/>
          <w:lang w:val="vi-VN"/>
        </w:rPr>
        <w:t xml:space="preserve"> Liên </w:t>
      </w:r>
      <w:r w:rsidR="00010045">
        <w:rPr>
          <w:sz w:val="28"/>
          <w:szCs w:val="28"/>
          <w:lang w:val="vi-VN"/>
        </w:rPr>
        <w:t>Đ</w:t>
      </w:r>
      <w:r w:rsidR="00010045" w:rsidRPr="00A8662B">
        <w:rPr>
          <w:sz w:val="28"/>
          <w:szCs w:val="28"/>
          <w:lang w:val="vi-VN"/>
        </w:rPr>
        <w:t xml:space="preserve">ội </w:t>
      </w:r>
      <w:r>
        <w:rPr>
          <w:sz w:val="28"/>
          <w:szCs w:val="28"/>
          <w:lang w:val="vi-VN"/>
        </w:rPr>
        <w:t>trường</w:t>
      </w:r>
      <w:r>
        <w:rPr>
          <w:sz w:val="28"/>
          <w:szCs w:val="28"/>
        </w:rPr>
        <w:t xml:space="preserve"> TH Tân Lập.</w:t>
      </w:r>
    </w:p>
    <w:p w:rsidR="00010045" w:rsidRPr="009720A8" w:rsidRDefault="00010045" w:rsidP="00174EDE">
      <w:pPr>
        <w:pStyle w:val="NormalWeb"/>
        <w:spacing w:before="0" w:beforeAutospacing="0" w:after="0" w:afterAutospacing="0"/>
        <w:rPr>
          <w:sz w:val="28"/>
          <w:szCs w:val="28"/>
          <w:lang w:val="vi-VN"/>
        </w:rPr>
      </w:pPr>
      <w:r w:rsidRPr="009720A8">
        <w:rPr>
          <w:rStyle w:val="Strong"/>
          <w:sz w:val="28"/>
          <w:szCs w:val="28"/>
          <w:lang w:val="vi-VN"/>
        </w:rPr>
        <w:t>II/ Quy cách làm lồng đèn và thang điểm chấm</w:t>
      </w:r>
    </w:p>
    <w:p w:rsidR="00010045" w:rsidRPr="009720A8" w:rsidRDefault="00010045" w:rsidP="00174EDE">
      <w:pPr>
        <w:pStyle w:val="NormalWeb"/>
        <w:spacing w:before="0" w:beforeAutospacing="0" w:after="0" w:afterAutospacing="0"/>
        <w:rPr>
          <w:sz w:val="28"/>
          <w:szCs w:val="28"/>
          <w:lang w:val="vi-VN"/>
        </w:rPr>
      </w:pPr>
      <w:r w:rsidRPr="009720A8">
        <w:rPr>
          <w:rStyle w:val="Strong"/>
          <w:sz w:val="28"/>
          <w:szCs w:val="28"/>
          <w:lang w:val="vi-VN"/>
        </w:rPr>
        <w:t xml:space="preserve">1. Đối với lồng đèn tham gia dự thi </w:t>
      </w:r>
      <w:r w:rsidRPr="009720A8">
        <w:rPr>
          <w:sz w:val="28"/>
          <w:szCs w:val="28"/>
          <w:lang w:val="vi-VN"/>
        </w:rPr>
        <w:t>(1 chiếc/lớp):</w:t>
      </w:r>
    </w:p>
    <w:p w:rsidR="00010045" w:rsidRPr="009720A8" w:rsidRDefault="00010045" w:rsidP="00174EDE">
      <w:pPr>
        <w:pStyle w:val="NormalWeb"/>
        <w:spacing w:before="0" w:beforeAutospacing="0" w:after="0" w:afterAutospacing="0"/>
        <w:rPr>
          <w:sz w:val="28"/>
          <w:szCs w:val="28"/>
          <w:lang w:val="vi-VN"/>
        </w:rPr>
      </w:pPr>
      <w:r>
        <w:rPr>
          <w:sz w:val="28"/>
          <w:szCs w:val="28"/>
          <w:lang w:val="vi-VN"/>
        </w:rPr>
        <w:t xml:space="preserve">- Kích thước: Độ </w:t>
      </w:r>
      <w:r w:rsidRPr="0012458F">
        <w:rPr>
          <w:sz w:val="28"/>
          <w:szCs w:val="28"/>
          <w:lang w:val="vi-VN"/>
        </w:rPr>
        <w:t>dài</w:t>
      </w:r>
      <w:r>
        <w:rPr>
          <w:sz w:val="28"/>
          <w:szCs w:val="28"/>
          <w:lang w:val="vi-VN"/>
        </w:rPr>
        <w:t xml:space="preserve"> từ 0,</w:t>
      </w:r>
      <w:r w:rsidRPr="00296E57">
        <w:rPr>
          <w:sz w:val="28"/>
          <w:szCs w:val="28"/>
          <w:lang w:val="vi-VN"/>
        </w:rPr>
        <w:t>8</w:t>
      </w:r>
      <w:r w:rsidRPr="009720A8">
        <w:rPr>
          <w:sz w:val="28"/>
          <w:szCs w:val="28"/>
          <w:lang w:val="vi-VN"/>
        </w:rPr>
        <w:t>m đến 1m</w:t>
      </w:r>
    </w:p>
    <w:p w:rsidR="00010045" w:rsidRPr="009720A8" w:rsidRDefault="00010045" w:rsidP="00174EDE">
      <w:pPr>
        <w:pStyle w:val="NormalWeb"/>
        <w:spacing w:before="0" w:beforeAutospacing="0" w:after="0" w:afterAutospacing="0"/>
        <w:rPr>
          <w:sz w:val="28"/>
          <w:szCs w:val="28"/>
          <w:lang w:val="vi-VN"/>
        </w:rPr>
      </w:pPr>
      <w:r w:rsidRPr="00A8662B">
        <w:rPr>
          <w:sz w:val="28"/>
          <w:szCs w:val="28"/>
          <w:lang w:val="vi-VN"/>
        </w:rPr>
        <w:t xml:space="preserve">- </w:t>
      </w:r>
      <w:r w:rsidRPr="009720A8">
        <w:rPr>
          <w:sz w:val="28"/>
          <w:szCs w:val="28"/>
          <w:lang w:val="vi-VN"/>
        </w:rPr>
        <w:t>Độ mở từ 0,2m đến 0,4m</w:t>
      </w:r>
    </w:p>
    <w:p w:rsidR="00010045" w:rsidRPr="009720A8" w:rsidRDefault="00010045" w:rsidP="00174EDE">
      <w:pPr>
        <w:pStyle w:val="NormalWeb"/>
        <w:spacing w:before="0" w:beforeAutospacing="0" w:after="0" w:afterAutospacing="0"/>
        <w:rPr>
          <w:sz w:val="28"/>
          <w:szCs w:val="28"/>
          <w:lang w:val="vi-VN"/>
        </w:rPr>
      </w:pPr>
      <w:r w:rsidRPr="009720A8">
        <w:rPr>
          <w:sz w:val="28"/>
          <w:szCs w:val="28"/>
          <w:lang w:val="vi-VN"/>
        </w:rPr>
        <w:t>- Hình dạng: Tuỳ sự sáng tạo của học sinh.</w:t>
      </w:r>
    </w:p>
    <w:p w:rsidR="00010045" w:rsidRPr="009720A8" w:rsidRDefault="00010045" w:rsidP="00174EDE">
      <w:pPr>
        <w:pStyle w:val="NormalWeb"/>
        <w:spacing w:before="0" w:beforeAutospacing="0" w:after="0" w:afterAutospacing="0"/>
        <w:rPr>
          <w:sz w:val="28"/>
          <w:szCs w:val="28"/>
          <w:lang w:val="vi-VN"/>
        </w:rPr>
      </w:pPr>
      <w:r w:rsidRPr="009720A8">
        <w:rPr>
          <w:sz w:val="28"/>
          <w:szCs w:val="28"/>
          <w:lang w:val="vi-VN"/>
        </w:rPr>
        <w:t>- Vật liệu: Tre + Giấy màu + Giấy kiếng màu + Dây + Nến (Đèn cầy): Lớp tự trang bị vật liệu.</w:t>
      </w:r>
    </w:p>
    <w:p w:rsidR="00010045" w:rsidRPr="009720A8" w:rsidRDefault="00010045" w:rsidP="00174EDE">
      <w:pPr>
        <w:pStyle w:val="NormalWeb"/>
        <w:spacing w:before="0" w:beforeAutospacing="0" w:after="0" w:afterAutospacing="0"/>
        <w:rPr>
          <w:sz w:val="28"/>
          <w:szCs w:val="28"/>
          <w:lang w:val="vi-VN"/>
        </w:rPr>
      </w:pPr>
      <w:r w:rsidRPr="009720A8">
        <w:rPr>
          <w:rStyle w:val="Strong"/>
          <w:sz w:val="28"/>
          <w:szCs w:val="28"/>
          <w:lang w:val="vi-VN"/>
        </w:rPr>
        <w:t>3. Cách thức chấm lồng đèn:</w:t>
      </w:r>
    </w:p>
    <w:p w:rsidR="00010045" w:rsidRPr="009720A8" w:rsidRDefault="00010045" w:rsidP="00174EDE">
      <w:pPr>
        <w:pStyle w:val="NormalWeb"/>
        <w:spacing w:before="0" w:beforeAutospacing="0" w:after="0" w:afterAutospacing="0"/>
        <w:rPr>
          <w:sz w:val="28"/>
          <w:szCs w:val="28"/>
          <w:lang w:val="vi-VN"/>
        </w:rPr>
      </w:pPr>
      <w:r w:rsidRPr="009720A8">
        <w:rPr>
          <w:sz w:val="28"/>
          <w:szCs w:val="28"/>
          <w:lang w:val="vi-VN"/>
        </w:rPr>
        <w:t>- Chất liệu: Đúng quy định của ban tổ chức.</w:t>
      </w:r>
    </w:p>
    <w:p w:rsidR="00010045" w:rsidRPr="009720A8" w:rsidRDefault="00010045" w:rsidP="00174EDE">
      <w:pPr>
        <w:pStyle w:val="NormalWeb"/>
        <w:spacing w:before="0" w:beforeAutospacing="0" w:after="0" w:afterAutospacing="0"/>
        <w:rPr>
          <w:sz w:val="28"/>
          <w:szCs w:val="28"/>
          <w:lang w:val="vi-VN"/>
        </w:rPr>
      </w:pPr>
      <w:r w:rsidRPr="009720A8">
        <w:rPr>
          <w:sz w:val="28"/>
          <w:szCs w:val="28"/>
          <w:lang w:val="vi-VN"/>
        </w:rPr>
        <w:t>- Hình dạng: Sáng tạo, đẹp, giấy dán căng, đúng kích thước, có ghi tên chủ đề/lớp.</w:t>
      </w:r>
    </w:p>
    <w:p w:rsidR="00010045" w:rsidRPr="009720A8" w:rsidRDefault="00010045" w:rsidP="00174EDE">
      <w:pPr>
        <w:pStyle w:val="NormalWeb"/>
        <w:spacing w:before="0" w:beforeAutospacing="0" w:after="0" w:afterAutospacing="0"/>
        <w:rPr>
          <w:sz w:val="28"/>
          <w:szCs w:val="28"/>
          <w:lang w:val="vi-VN"/>
        </w:rPr>
      </w:pPr>
      <w:r w:rsidRPr="009720A8">
        <w:rPr>
          <w:sz w:val="28"/>
          <w:szCs w:val="28"/>
          <w:lang w:val="vi-VN"/>
        </w:rPr>
        <w:t>- Kết cấu: Chắc chắn, có chổ gắn nến (đèn cầy).</w:t>
      </w:r>
    </w:p>
    <w:p w:rsidR="00010045" w:rsidRPr="009720A8" w:rsidRDefault="00010045" w:rsidP="00174EDE">
      <w:pPr>
        <w:pStyle w:val="NormalWeb"/>
        <w:spacing w:before="0" w:beforeAutospacing="0" w:after="0" w:afterAutospacing="0"/>
        <w:rPr>
          <w:sz w:val="28"/>
          <w:szCs w:val="28"/>
          <w:lang w:val="vi-VN"/>
        </w:rPr>
      </w:pPr>
      <w:r w:rsidRPr="009720A8">
        <w:rPr>
          <w:sz w:val="28"/>
          <w:szCs w:val="28"/>
          <w:lang w:val="vi-VN"/>
        </w:rPr>
        <w:t>- Màu sắc: Hài hoà, thẩm mỹ.</w:t>
      </w:r>
    </w:p>
    <w:p w:rsidR="00010045" w:rsidRDefault="00010045" w:rsidP="00174EDE">
      <w:pPr>
        <w:pStyle w:val="NormalWeb"/>
        <w:spacing w:before="0" w:beforeAutospacing="0" w:after="0" w:afterAutospacing="0"/>
        <w:rPr>
          <w:sz w:val="28"/>
          <w:szCs w:val="28"/>
        </w:rPr>
      </w:pPr>
      <w:r w:rsidRPr="009720A8">
        <w:rPr>
          <w:rStyle w:val="Strong"/>
          <w:sz w:val="28"/>
          <w:szCs w:val="28"/>
          <w:lang w:val="vi-VN"/>
        </w:rPr>
        <w:t>4. Thang điểm:</w:t>
      </w:r>
      <w:r w:rsidRPr="009720A8">
        <w:rPr>
          <w:sz w:val="28"/>
          <w:szCs w:val="28"/>
          <w:lang w:val="vi-VN"/>
        </w:rPr>
        <w:t xml:space="preserve"> BGK chấm theo thang điểm 10</w:t>
      </w:r>
    </w:p>
    <w:p w:rsidR="00B2717F" w:rsidRPr="00B2717F" w:rsidRDefault="00B2717F" w:rsidP="00174EDE">
      <w:pPr>
        <w:pStyle w:val="NormalWeb"/>
        <w:tabs>
          <w:tab w:val="left" w:pos="5387"/>
        </w:tabs>
        <w:spacing w:before="0" w:beforeAutospacing="0" w:after="0" w:afterAutospacing="0"/>
        <w:rPr>
          <w:b/>
          <w:sz w:val="28"/>
          <w:szCs w:val="28"/>
        </w:rPr>
      </w:pPr>
      <w:r w:rsidRPr="00B2717F">
        <w:rPr>
          <w:b/>
          <w:sz w:val="28"/>
          <w:szCs w:val="28"/>
        </w:rPr>
        <w:t>Tập thể</w:t>
      </w:r>
      <w:r w:rsidR="00132E96">
        <w:rPr>
          <w:b/>
          <w:sz w:val="28"/>
          <w:szCs w:val="28"/>
        </w:rPr>
        <w:tab/>
        <w:t>Cá nhân</w:t>
      </w:r>
    </w:p>
    <w:tbl>
      <w:tblPr>
        <w:tblStyle w:val="TableGrid"/>
        <w:tblW w:w="0" w:type="auto"/>
        <w:tblLook w:val="04A0" w:firstRow="1" w:lastRow="0" w:firstColumn="1" w:lastColumn="0" w:noHBand="0" w:noVBand="1"/>
      </w:tblPr>
      <w:tblGrid>
        <w:gridCol w:w="3510"/>
        <w:gridCol w:w="1134"/>
        <w:gridCol w:w="709"/>
        <w:gridCol w:w="2835"/>
        <w:gridCol w:w="1134"/>
      </w:tblGrid>
      <w:tr w:rsidR="00B2717F" w:rsidTr="00132E96">
        <w:tc>
          <w:tcPr>
            <w:tcW w:w="3510" w:type="dxa"/>
            <w:vAlign w:val="center"/>
          </w:tcPr>
          <w:p w:rsidR="00B2717F" w:rsidRDefault="00B2717F" w:rsidP="00174EDE">
            <w:pPr>
              <w:pStyle w:val="NormalWeb"/>
              <w:spacing w:before="0" w:beforeAutospacing="0" w:after="0" w:afterAutospacing="0"/>
              <w:jc w:val="center"/>
              <w:rPr>
                <w:sz w:val="28"/>
                <w:szCs w:val="28"/>
              </w:rPr>
            </w:pPr>
            <w:r>
              <w:rPr>
                <w:sz w:val="28"/>
                <w:szCs w:val="28"/>
              </w:rPr>
              <w:t>Nội dung</w:t>
            </w:r>
          </w:p>
        </w:tc>
        <w:tc>
          <w:tcPr>
            <w:tcW w:w="1134" w:type="dxa"/>
            <w:tcBorders>
              <w:right w:val="single" w:sz="4" w:space="0" w:color="auto"/>
            </w:tcBorders>
            <w:vAlign w:val="center"/>
          </w:tcPr>
          <w:p w:rsidR="00B2717F" w:rsidRDefault="00B2717F" w:rsidP="00174EDE">
            <w:pPr>
              <w:pStyle w:val="NormalWeb"/>
              <w:spacing w:before="0" w:beforeAutospacing="0" w:after="0" w:afterAutospacing="0"/>
              <w:jc w:val="center"/>
              <w:rPr>
                <w:sz w:val="28"/>
                <w:szCs w:val="28"/>
              </w:rPr>
            </w:pPr>
            <w:r>
              <w:rPr>
                <w:sz w:val="28"/>
                <w:szCs w:val="28"/>
              </w:rPr>
              <w:t>Điểm</w:t>
            </w:r>
          </w:p>
        </w:tc>
        <w:tc>
          <w:tcPr>
            <w:tcW w:w="709" w:type="dxa"/>
            <w:vMerge w:val="restart"/>
            <w:tcBorders>
              <w:top w:val="nil"/>
              <w:left w:val="single" w:sz="4" w:space="0" w:color="auto"/>
              <w:bottom w:val="nil"/>
              <w:right w:val="single" w:sz="4" w:space="0" w:color="auto"/>
            </w:tcBorders>
          </w:tcPr>
          <w:p w:rsidR="00B2717F" w:rsidRDefault="00B2717F" w:rsidP="00174EDE">
            <w:pPr>
              <w:pStyle w:val="NormalWeb"/>
              <w:spacing w:before="0" w:beforeAutospacing="0" w:after="0" w:afterAutospacing="0"/>
              <w:jc w:val="center"/>
              <w:rPr>
                <w:sz w:val="28"/>
                <w:szCs w:val="28"/>
              </w:rPr>
            </w:pPr>
          </w:p>
        </w:tc>
        <w:tc>
          <w:tcPr>
            <w:tcW w:w="2835" w:type="dxa"/>
            <w:tcBorders>
              <w:left w:val="single" w:sz="4" w:space="0" w:color="auto"/>
            </w:tcBorders>
            <w:vAlign w:val="center"/>
          </w:tcPr>
          <w:p w:rsidR="00B2717F" w:rsidRDefault="00B2717F" w:rsidP="00174EDE">
            <w:pPr>
              <w:pStyle w:val="NormalWeb"/>
              <w:spacing w:before="0" w:beforeAutospacing="0" w:after="0" w:afterAutospacing="0"/>
              <w:jc w:val="center"/>
              <w:rPr>
                <w:sz w:val="28"/>
                <w:szCs w:val="28"/>
              </w:rPr>
            </w:pPr>
            <w:r>
              <w:rPr>
                <w:sz w:val="28"/>
                <w:szCs w:val="28"/>
              </w:rPr>
              <w:t>Nội dung</w:t>
            </w:r>
          </w:p>
        </w:tc>
        <w:tc>
          <w:tcPr>
            <w:tcW w:w="1134" w:type="dxa"/>
          </w:tcPr>
          <w:p w:rsidR="00B2717F" w:rsidRDefault="00B2717F" w:rsidP="00174EDE">
            <w:pPr>
              <w:pStyle w:val="NormalWeb"/>
              <w:spacing w:before="0" w:beforeAutospacing="0" w:after="0" w:afterAutospacing="0"/>
              <w:jc w:val="center"/>
              <w:rPr>
                <w:sz w:val="28"/>
                <w:szCs w:val="28"/>
              </w:rPr>
            </w:pPr>
            <w:r>
              <w:rPr>
                <w:sz w:val="28"/>
                <w:szCs w:val="28"/>
              </w:rPr>
              <w:t>Điểm</w:t>
            </w:r>
          </w:p>
        </w:tc>
      </w:tr>
      <w:tr w:rsidR="00B2717F" w:rsidTr="00132E96">
        <w:tc>
          <w:tcPr>
            <w:tcW w:w="3510" w:type="dxa"/>
            <w:vAlign w:val="center"/>
          </w:tcPr>
          <w:p w:rsidR="00B2717F" w:rsidRDefault="00B2717F" w:rsidP="00174EDE">
            <w:pPr>
              <w:pStyle w:val="NormalWeb"/>
              <w:spacing w:before="0" w:beforeAutospacing="0" w:after="0" w:afterAutospacing="0"/>
              <w:rPr>
                <w:sz w:val="28"/>
                <w:szCs w:val="28"/>
              </w:rPr>
            </w:pPr>
            <w:r>
              <w:rPr>
                <w:sz w:val="28"/>
                <w:szCs w:val="28"/>
              </w:rPr>
              <w:t>Chất liệu</w:t>
            </w:r>
          </w:p>
        </w:tc>
        <w:tc>
          <w:tcPr>
            <w:tcW w:w="1134" w:type="dxa"/>
            <w:tcBorders>
              <w:right w:val="single" w:sz="4" w:space="0" w:color="auto"/>
            </w:tcBorders>
            <w:vAlign w:val="center"/>
          </w:tcPr>
          <w:p w:rsidR="00B2717F" w:rsidRDefault="00B2717F" w:rsidP="00174EDE">
            <w:pPr>
              <w:pStyle w:val="NormalWeb"/>
              <w:spacing w:before="0" w:beforeAutospacing="0" w:after="0" w:afterAutospacing="0"/>
              <w:jc w:val="center"/>
              <w:rPr>
                <w:sz w:val="28"/>
                <w:szCs w:val="28"/>
              </w:rPr>
            </w:pPr>
            <w:r>
              <w:rPr>
                <w:sz w:val="28"/>
                <w:szCs w:val="28"/>
              </w:rPr>
              <w:t>2đ</w:t>
            </w:r>
          </w:p>
        </w:tc>
        <w:tc>
          <w:tcPr>
            <w:tcW w:w="709" w:type="dxa"/>
            <w:vMerge/>
            <w:tcBorders>
              <w:top w:val="nil"/>
              <w:left w:val="single" w:sz="4" w:space="0" w:color="auto"/>
              <w:bottom w:val="nil"/>
              <w:right w:val="single" w:sz="4" w:space="0" w:color="auto"/>
            </w:tcBorders>
          </w:tcPr>
          <w:p w:rsidR="00B2717F" w:rsidRDefault="00B2717F" w:rsidP="00174EDE">
            <w:pPr>
              <w:pStyle w:val="NormalWeb"/>
              <w:spacing w:before="0" w:beforeAutospacing="0" w:after="0" w:afterAutospacing="0"/>
              <w:jc w:val="center"/>
              <w:rPr>
                <w:sz w:val="28"/>
                <w:szCs w:val="28"/>
              </w:rPr>
            </w:pPr>
          </w:p>
        </w:tc>
        <w:tc>
          <w:tcPr>
            <w:tcW w:w="2835" w:type="dxa"/>
            <w:tcBorders>
              <w:left w:val="single" w:sz="4" w:space="0" w:color="auto"/>
            </w:tcBorders>
            <w:vAlign w:val="center"/>
          </w:tcPr>
          <w:p w:rsidR="00B2717F" w:rsidRDefault="00B2717F" w:rsidP="00174EDE">
            <w:pPr>
              <w:pStyle w:val="NormalWeb"/>
              <w:spacing w:before="0" w:beforeAutospacing="0" w:after="0" w:afterAutospacing="0"/>
              <w:rPr>
                <w:sz w:val="28"/>
                <w:szCs w:val="28"/>
              </w:rPr>
            </w:pPr>
            <w:r>
              <w:rPr>
                <w:sz w:val="28"/>
                <w:szCs w:val="28"/>
              </w:rPr>
              <w:t>Hình dạng thẩm mỹ</w:t>
            </w:r>
          </w:p>
        </w:tc>
        <w:tc>
          <w:tcPr>
            <w:tcW w:w="1134" w:type="dxa"/>
          </w:tcPr>
          <w:p w:rsidR="00B2717F" w:rsidRDefault="00B2717F" w:rsidP="00174EDE">
            <w:pPr>
              <w:pStyle w:val="NormalWeb"/>
              <w:spacing w:before="0" w:beforeAutospacing="0" w:after="0" w:afterAutospacing="0"/>
              <w:jc w:val="center"/>
              <w:rPr>
                <w:sz w:val="28"/>
                <w:szCs w:val="28"/>
              </w:rPr>
            </w:pPr>
            <w:r>
              <w:rPr>
                <w:sz w:val="28"/>
                <w:szCs w:val="28"/>
              </w:rPr>
              <w:t>5đ</w:t>
            </w:r>
          </w:p>
        </w:tc>
      </w:tr>
      <w:tr w:rsidR="00B2717F" w:rsidTr="00132E96">
        <w:tc>
          <w:tcPr>
            <w:tcW w:w="3510" w:type="dxa"/>
            <w:vAlign w:val="center"/>
          </w:tcPr>
          <w:p w:rsidR="00B2717F" w:rsidRDefault="00B2717F" w:rsidP="00174EDE">
            <w:pPr>
              <w:pStyle w:val="NormalWeb"/>
              <w:spacing w:before="0" w:beforeAutospacing="0" w:after="0" w:afterAutospacing="0"/>
              <w:rPr>
                <w:sz w:val="28"/>
                <w:szCs w:val="28"/>
              </w:rPr>
            </w:pPr>
            <w:r>
              <w:rPr>
                <w:sz w:val="28"/>
                <w:szCs w:val="28"/>
              </w:rPr>
              <w:t>Hình dạng,thẩm mỹ</w:t>
            </w:r>
          </w:p>
        </w:tc>
        <w:tc>
          <w:tcPr>
            <w:tcW w:w="1134" w:type="dxa"/>
            <w:tcBorders>
              <w:right w:val="single" w:sz="4" w:space="0" w:color="auto"/>
            </w:tcBorders>
            <w:vAlign w:val="center"/>
          </w:tcPr>
          <w:p w:rsidR="00B2717F" w:rsidRDefault="00B2717F" w:rsidP="00174EDE">
            <w:pPr>
              <w:pStyle w:val="NormalWeb"/>
              <w:spacing w:before="0" w:beforeAutospacing="0" w:after="0" w:afterAutospacing="0"/>
              <w:jc w:val="center"/>
              <w:rPr>
                <w:sz w:val="28"/>
                <w:szCs w:val="28"/>
              </w:rPr>
            </w:pPr>
            <w:r>
              <w:rPr>
                <w:sz w:val="28"/>
                <w:szCs w:val="28"/>
              </w:rPr>
              <w:t>5đ</w:t>
            </w:r>
          </w:p>
        </w:tc>
        <w:tc>
          <w:tcPr>
            <w:tcW w:w="709" w:type="dxa"/>
            <w:vMerge/>
            <w:tcBorders>
              <w:top w:val="nil"/>
              <w:left w:val="single" w:sz="4" w:space="0" w:color="auto"/>
              <w:bottom w:val="nil"/>
              <w:right w:val="single" w:sz="4" w:space="0" w:color="auto"/>
            </w:tcBorders>
          </w:tcPr>
          <w:p w:rsidR="00B2717F" w:rsidRDefault="00B2717F" w:rsidP="00174EDE">
            <w:pPr>
              <w:pStyle w:val="NormalWeb"/>
              <w:spacing w:before="0" w:beforeAutospacing="0" w:after="0" w:afterAutospacing="0"/>
              <w:jc w:val="center"/>
              <w:rPr>
                <w:sz w:val="28"/>
                <w:szCs w:val="28"/>
              </w:rPr>
            </w:pPr>
          </w:p>
        </w:tc>
        <w:tc>
          <w:tcPr>
            <w:tcW w:w="2835" w:type="dxa"/>
            <w:tcBorders>
              <w:left w:val="single" w:sz="4" w:space="0" w:color="auto"/>
              <w:bottom w:val="single" w:sz="4" w:space="0" w:color="auto"/>
            </w:tcBorders>
            <w:vAlign w:val="center"/>
          </w:tcPr>
          <w:p w:rsidR="00B2717F" w:rsidRDefault="00B2717F" w:rsidP="00174EDE">
            <w:pPr>
              <w:pStyle w:val="NormalWeb"/>
              <w:spacing w:before="0" w:beforeAutospacing="0" w:after="0" w:afterAutospacing="0"/>
              <w:rPr>
                <w:sz w:val="28"/>
                <w:szCs w:val="28"/>
              </w:rPr>
            </w:pPr>
            <w:r>
              <w:rPr>
                <w:sz w:val="28"/>
                <w:szCs w:val="28"/>
              </w:rPr>
              <w:t>Màu sắc</w:t>
            </w:r>
          </w:p>
        </w:tc>
        <w:tc>
          <w:tcPr>
            <w:tcW w:w="1134" w:type="dxa"/>
            <w:tcBorders>
              <w:bottom w:val="single" w:sz="4" w:space="0" w:color="auto"/>
            </w:tcBorders>
          </w:tcPr>
          <w:p w:rsidR="00B2717F" w:rsidRDefault="00B2717F" w:rsidP="00174EDE">
            <w:pPr>
              <w:pStyle w:val="NormalWeb"/>
              <w:spacing w:before="0" w:beforeAutospacing="0" w:after="0" w:afterAutospacing="0"/>
              <w:jc w:val="center"/>
              <w:rPr>
                <w:sz w:val="28"/>
                <w:szCs w:val="28"/>
              </w:rPr>
            </w:pPr>
            <w:r>
              <w:rPr>
                <w:sz w:val="28"/>
                <w:szCs w:val="28"/>
              </w:rPr>
              <w:t>3đ</w:t>
            </w:r>
          </w:p>
        </w:tc>
      </w:tr>
      <w:tr w:rsidR="00B2717F" w:rsidTr="00132E96">
        <w:tc>
          <w:tcPr>
            <w:tcW w:w="3510" w:type="dxa"/>
            <w:vAlign w:val="center"/>
          </w:tcPr>
          <w:p w:rsidR="00B2717F" w:rsidRDefault="00B2717F" w:rsidP="00174EDE">
            <w:pPr>
              <w:pStyle w:val="NormalWeb"/>
              <w:spacing w:before="0" w:beforeAutospacing="0" w:after="0" w:afterAutospacing="0"/>
              <w:rPr>
                <w:sz w:val="28"/>
                <w:szCs w:val="28"/>
              </w:rPr>
            </w:pPr>
            <w:r>
              <w:rPr>
                <w:sz w:val="28"/>
                <w:szCs w:val="28"/>
              </w:rPr>
              <w:t>Kết cấu</w:t>
            </w:r>
          </w:p>
        </w:tc>
        <w:tc>
          <w:tcPr>
            <w:tcW w:w="1134" w:type="dxa"/>
            <w:tcBorders>
              <w:right w:val="single" w:sz="4" w:space="0" w:color="auto"/>
            </w:tcBorders>
            <w:vAlign w:val="center"/>
          </w:tcPr>
          <w:p w:rsidR="00B2717F" w:rsidRDefault="00B2717F" w:rsidP="00174EDE">
            <w:pPr>
              <w:pStyle w:val="NormalWeb"/>
              <w:spacing w:before="0" w:beforeAutospacing="0" w:after="0" w:afterAutospacing="0"/>
              <w:jc w:val="center"/>
              <w:rPr>
                <w:sz w:val="28"/>
                <w:szCs w:val="28"/>
              </w:rPr>
            </w:pPr>
            <w:r>
              <w:rPr>
                <w:sz w:val="28"/>
                <w:szCs w:val="28"/>
              </w:rPr>
              <w:t>1đ</w:t>
            </w:r>
          </w:p>
        </w:tc>
        <w:tc>
          <w:tcPr>
            <w:tcW w:w="709" w:type="dxa"/>
            <w:vMerge/>
            <w:tcBorders>
              <w:top w:val="nil"/>
              <w:left w:val="single" w:sz="4" w:space="0" w:color="auto"/>
              <w:bottom w:val="nil"/>
              <w:right w:val="single" w:sz="4" w:space="0" w:color="auto"/>
            </w:tcBorders>
          </w:tcPr>
          <w:p w:rsidR="00B2717F" w:rsidRDefault="00B2717F" w:rsidP="00174EDE">
            <w:pPr>
              <w:pStyle w:val="NormalWeb"/>
              <w:spacing w:before="0" w:beforeAutospacing="0" w:after="0" w:afterAutospacing="0"/>
              <w:jc w:val="center"/>
              <w:rPr>
                <w:sz w:val="28"/>
                <w:szCs w:val="28"/>
              </w:rPr>
            </w:pPr>
          </w:p>
        </w:tc>
        <w:tc>
          <w:tcPr>
            <w:tcW w:w="2835" w:type="dxa"/>
            <w:tcBorders>
              <w:left w:val="single" w:sz="4" w:space="0" w:color="auto"/>
              <w:bottom w:val="single" w:sz="4" w:space="0" w:color="auto"/>
            </w:tcBorders>
            <w:vAlign w:val="center"/>
          </w:tcPr>
          <w:p w:rsidR="00B2717F" w:rsidRDefault="00B2717F" w:rsidP="00174EDE">
            <w:pPr>
              <w:pStyle w:val="NormalWeb"/>
              <w:spacing w:before="0" w:beforeAutospacing="0" w:after="0" w:afterAutospacing="0"/>
              <w:rPr>
                <w:sz w:val="28"/>
                <w:szCs w:val="28"/>
              </w:rPr>
            </w:pPr>
            <w:r>
              <w:rPr>
                <w:sz w:val="28"/>
                <w:szCs w:val="28"/>
              </w:rPr>
              <w:t>Kết cấu</w:t>
            </w:r>
          </w:p>
        </w:tc>
        <w:tc>
          <w:tcPr>
            <w:tcW w:w="1134" w:type="dxa"/>
            <w:tcBorders>
              <w:bottom w:val="single" w:sz="4" w:space="0" w:color="auto"/>
            </w:tcBorders>
          </w:tcPr>
          <w:p w:rsidR="00B2717F" w:rsidRDefault="00B2717F" w:rsidP="00174EDE">
            <w:pPr>
              <w:pStyle w:val="NormalWeb"/>
              <w:spacing w:before="0" w:beforeAutospacing="0" w:after="0" w:afterAutospacing="0"/>
              <w:jc w:val="center"/>
              <w:rPr>
                <w:sz w:val="28"/>
                <w:szCs w:val="28"/>
              </w:rPr>
            </w:pPr>
            <w:r>
              <w:rPr>
                <w:sz w:val="28"/>
                <w:szCs w:val="28"/>
              </w:rPr>
              <w:t>1đ</w:t>
            </w:r>
          </w:p>
        </w:tc>
      </w:tr>
      <w:tr w:rsidR="00B2717F" w:rsidTr="00132E96">
        <w:tc>
          <w:tcPr>
            <w:tcW w:w="3510" w:type="dxa"/>
            <w:vAlign w:val="center"/>
          </w:tcPr>
          <w:p w:rsidR="00B2717F" w:rsidRDefault="00B2717F" w:rsidP="00174EDE">
            <w:pPr>
              <w:pStyle w:val="NormalWeb"/>
              <w:spacing w:before="0" w:beforeAutospacing="0" w:after="0" w:afterAutospacing="0"/>
              <w:rPr>
                <w:sz w:val="28"/>
                <w:szCs w:val="28"/>
              </w:rPr>
            </w:pPr>
            <w:r>
              <w:rPr>
                <w:sz w:val="28"/>
                <w:szCs w:val="28"/>
              </w:rPr>
              <w:t>Màu sắc</w:t>
            </w:r>
          </w:p>
        </w:tc>
        <w:tc>
          <w:tcPr>
            <w:tcW w:w="1134" w:type="dxa"/>
            <w:tcBorders>
              <w:right w:val="single" w:sz="4" w:space="0" w:color="auto"/>
            </w:tcBorders>
            <w:vAlign w:val="center"/>
          </w:tcPr>
          <w:p w:rsidR="00B2717F" w:rsidRDefault="00B2717F" w:rsidP="00174EDE">
            <w:pPr>
              <w:pStyle w:val="NormalWeb"/>
              <w:spacing w:before="0" w:beforeAutospacing="0" w:after="0" w:afterAutospacing="0"/>
              <w:jc w:val="center"/>
              <w:rPr>
                <w:sz w:val="28"/>
                <w:szCs w:val="28"/>
              </w:rPr>
            </w:pPr>
            <w:r>
              <w:rPr>
                <w:sz w:val="28"/>
                <w:szCs w:val="28"/>
              </w:rPr>
              <w:t>1đ</w:t>
            </w:r>
          </w:p>
        </w:tc>
        <w:tc>
          <w:tcPr>
            <w:tcW w:w="709" w:type="dxa"/>
            <w:vMerge/>
            <w:tcBorders>
              <w:top w:val="nil"/>
              <w:left w:val="single" w:sz="4" w:space="0" w:color="auto"/>
              <w:bottom w:val="nil"/>
              <w:right w:val="single" w:sz="4" w:space="0" w:color="auto"/>
            </w:tcBorders>
          </w:tcPr>
          <w:p w:rsidR="00B2717F" w:rsidRDefault="00B2717F" w:rsidP="00174EDE">
            <w:pPr>
              <w:pStyle w:val="NormalWeb"/>
              <w:spacing w:before="0" w:beforeAutospacing="0" w:after="0" w:afterAutospacing="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2717F" w:rsidRDefault="00B2717F" w:rsidP="00174EDE">
            <w:pPr>
              <w:pStyle w:val="NormalWeb"/>
              <w:spacing w:before="0" w:beforeAutospacing="0" w:after="0" w:afterAutospacing="0"/>
              <w:rPr>
                <w:sz w:val="28"/>
                <w:szCs w:val="28"/>
              </w:rPr>
            </w:pPr>
            <w:r>
              <w:rPr>
                <w:sz w:val="28"/>
                <w:szCs w:val="28"/>
              </w:rPr>
              <w:t>Sáng tạo</w:t>
            </w:r>
          </w:p>
        </w:tc>
        <w:tc>
          <w:tcPr>
            <w:tcW w:w="1134" w:type="dxa"/>
            <w:tcBorders>
              <w:top w:val="single" w:sz="4" w:space="0" w:color="auto"/>
              <w:left w:val="single" w:sz="4" w:space="0" w:color="auto"/>
              <w:bottom w:val="single" w:sz="4" w:space="0" w:color="auto"/>
              <w:right w:val="single" w:sz="4" w:space="0" w:color="auto"/>
            </w:tcBorders>
          </w:tcPr>
          <w:p w:rsidR="00B2717F" w:rsidRDefault="00132E96" w:rsidP="00174EDE">
            <w:pPr>
              <w:pStyle w:val="NormalWeb"/>
              <w:spacing w:before="0" w:beforeAutospacing="0" w:after="0" w:afterAutospacing="0"/>
              <w:jc w:val="center"/>
              <w:rPr>
                <w:sz w:val="28"/>
                <w:szCs w:val="28"/>
              </w:rPr>
            </w:pPr>
            <w:r>
              <w:rPr>
                <w:sz w:val="28"/>
                <w:szCs w:val="28"/>
              </w:rPr>
              <w:t>1đ</w:t>
            </w:r>
          </w:p>
        </w:tc>
      </w:tr>
      <w:tr w:rsidR="00B2717F" w:rsidTr="00B2717F">
        <w:tc>
          <w:tcPr>
            <w:tcW w:w="3510" w:type="dxa"/>
            <w:vAlign w:val="center"/>
          </w:tcPr>
          <w:p w:rsidR="00B2717F" w:rsidRDefault="00B2717F" w:rsidP="00174EDE">
            <w:pPr>
              <w:pStyle w:val="NormalWeb"/>
              <w:spacing w:before="0" w:beforeAutospacing="0" w:after="0" w:afterAutospacing="0"/>
              <w:rPr>
                <w:sz w:val="28"/>
                <w:szCs w:val="28"/>
              </w:rPr>
            </w:pPr>
            <w:r>
              <w:rPr>
                <w:sz w:val="28"/>
                <w:szCs w:val="28"/>
              </w:rPr>
              <w:t>Sáng tạo</w:t>
            </w:r>
          </w:p>
        </w:tc>
        <w:tc>
          <w:tcPr>
            <w:tcW w:w="1134" w:type="dxa"/>
            <w:tcBorders>
              <w:right w:val="single" w:sz="4" w:space="0" w:color="auto"/>
            </w:tcBorders>
            <w:vAlign w:val="center"/>
          </w:tcPr>
          <w:p w:rsidR="00B2717F" w:rsidRDefault="00B2717F" w:rsidP="00174EDE">
            <w:pPr>
              <w:pStyle w:val="NormalWeb"/>
              <w:spacing w:before="0" w:beforeAutospacing="0" w:after="0" w:afterAutospacing="0"/>
              <w:jc w:val="center"/>
              <w:rPr>
                <w:sz w:val="28"/>
                <w:szCs w:val="28"/>
              </w:rPr>
            </w:pPr>
            <w:r>
              <w:rPr>
                <w:sz w:val="28"/>
                <w:szCs w:val="28"/>
              </w:rPr>
              <w:t>1đ</w:t>
            </w:r>
          </w:p>
        </w:tc>
        <w:tc>
          <w:tcPr>
            <w:tcW w:w="709" w:type="dxa"/>
            <w:vMerge/>
            <w:tcBorders>
              <w:top w:val="nil"/>
              <w:left w:val="single" w:sz="4" w:space="0" w:color="auto"/>
              <w:bottom w:val="nil"/>
              <w:right w:val="nil"/>
            </w:tcBorders>
          </w:tcPr>
          <w:p w:rsidR="00B2717F" w:rsidRDefault="00B2717F" w:rsidP="00174EDE">
            <w:pPr>
              <w:pStyle w:val="NormalWeb"/>
              <w:spacing w:before="0" w:beforeAutospacing="0" w:after="0" w:afterAutospacing="0"/>
              <w:jc w:val="center"/>
              <w:rPr>
                <w:sz w:val="28"/>
                <w:szCs w:val="28"/>
              </w:rPr>
            </w:pPr>
          </w:p>
        </w:tc>
        <w:tc>
          <w:tcPr>
            <w:tcW w:w="3969" w:type="dxa"/>
            <w:gridSpan w:val="2"/>
            <w:tcBorders>
              <w:top w:val="single" w:sz="4" w:space="0" w:color="auto"/>
              <w:left w:val="nil"/>
              <w:bottom w:val="nil"/>
              <w:right w:val="nil"/>
            </w:tcBorders>
          </w:tcPr>
          <w:p w:rsidR="00B2717F" w:rsidRDefault="00B2717F" w:rsidP="00174EDE">
            <w:pPr>
              <w:pStyle w:val="NormalWeb"/>
              <w:spacing w:before="0" w:beforeAutospacing="0" w:after="0" w:afterAutospacing="0"/>
              <w:jc w:val="center"/>
              <w:rPr>
                <w:sz w:val="28"/>
                <w:szCs w:val="28"/>
              </w:rPr>
            </w:pPr>
          </w:p>
        </w:tc>
      </w:tr>
    </w:tbl>
    <w:p w:rsidR="00F42312" w:rsidRDefault="00F42312" w:rsidP="00174EDE">
      <w:pPr>
        <w:pStyle w:val="NormalWeb"/>
        <w:spacing w:before="0" w:beforeAutospacing="0" w:after="0" w:afterAutospacing="0"/>
        <w:rPr>
          <w:sz w:val="28"/>
          <w:szCs w:val="28"/>
        </w:rPr>
      </w:pPr>
    </w:p>
    <w:p w:rsidR="00C64A54" w:rsidRDefault="00700379" w:rsidP="00700379">
      <w:pPr>
        <w:pStyle w:val="NormalWeb"/>
        <w:spacing w:before="0" w:beforeAutospacing="0" w:after="0" w:afterAutospacing="0"/>
        <w:jc w:val="center"/>
        <w:rPr>
          <w:rStyle w:val="Emphasis"/>
          <w:b/>
          <w:bCs/>
          <w:i w:val="0"/>
          <w:sz w:val="28"/>
          <w:szCs w:val="28"/>
        </w:rPr>
      </w:pPr>
      <w:r w:rsidRPr="00F42312">
        <w:rPr>
          <w:rStyle w:val="Emphasis"/>
          <w:b/>
          <w:bCs/>
          <w:i w:val="0"/>
          <w:sz w:val="28"/>
          <w:szCs w:val="28"/>
          <w:lang w:val="vi-VN"/>
        </w:rPr>
        <w:t>Chú ý: Không được mua lồng đèn làm sẵn ngoài thị trường</w:t>
      </w:r>
      <w:r w:rsidRPr="00F42312">
        <w:rPr>
          <w:rStyle w:val="Emphasis"/>
          <w:b/>
          <w:bCs/>
          <w:i w:val="0"/>
          <w:sz w:val="28"/>
          <w:szCs w:val="28"/>
        </w:rPr>
        <w:t>, nếu BTC phát hiện lồng đèn mua sẽ bị loại</w:t>
      </w: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rStyle w:val="Emphasis"/>
          <w:b/>
          <w:bCs/>
          <w:i w:val="0"/>
          <w:sz w:val="28"/>
          <w:szCs w:val="28"/>
        </w:rPr>
      </w:pPr>
    </w:p>
    <w:p w:rsidR="00700379" w:rsidRDefault="00700379" w:rsidP="00700379">
      <w:pPr>
        <w:pStyle w:val="NormalWeb"/>
        <w:spacing w:before="0" w:beforeAutospacing="0" w:after="0" w:afterAutospacing="0"/>
        <w:jc w:val="center"/>
        <w:rPr>
          <w:sz w:val="28"/>
          <w:szCs w:val="28"/>
        </w:rPr>
      </w:pPr>
    </w:p>
    <w:tbl>
      <w:tblPr>
        <w:tblW w:w="9976" w:type="dxa"/>
        <w:tblInd w:w="-72" w:type="dxa"/>
        <w:tblLook w:val="04A0" w:firstRow="1" w:lastRow="0" w:firstColumn="1" w:lastColumn="0" w:noHBand="0" w:noVBand="1"/>
      </w:tblPr>
      <w:tblGrid>
        <w:gridCol w:w="702"/>
        <w:gridCol w:w="2973"/>
        <w:gridCol w:w="2586"/>
        <w:gridCol w:w="2284"/>
        <w:gridCol w:w="1431"/>
      </w:tblGrid>
      <w:tr w:rsidR="00C9004E" w:rsidTr="00C9004E">
        <w:trPr>
          <w:trHeight w:val="330"/>
        </w:trPr>
        <w:tc>
          <w:tcPr>
            <w:tcW w:w="6261" w:type="dxa"/>
            <w:gridSpan w:val="3"/>
            <w:tcBorders>
              <w:top w:val="nil"/>
              <w:left w:val="nil"/>
              <w:bottom w:val="nil"/>
              <w:right w:val="nil"/>
            </w:tcBorders>
            <w:shd w:val="clear" w:color="auto" w:fill="auto"/>
            <w:noWrap/>
            <w:vAlign w:val="bottom"/>
            <w:hideMark/>
          </w:tcPr>
          <w:p w:rsidR="00C9004E" w:rsidRDefault="00C9004E" w:rsidP="00174EDE">
            <w:pPr>
              <w:jc w:val="center"/>
              <w:rPr>
                <w:b/>
                <w:bCs/>
                <w:color w:val="000000"/>
                <w:sz w:val="26"/>
                <w:szCs w:val="26"/>
              </w:rPr>
            </w:pPr>
            <w:r>
              <w:rPr>
                <w:b/>
                <w:bCs/>
                <w:color w:val="000000"/>
                <w:sz w:val="26"/>
                <w:szCs w:val="26"/>
              </w:rPr>
              <w:lastRenderedPageBreak/>
              <w:t>ĐƠN VỊ TRƯỜNG TiỂU HỌC TÂN LẬP</w:t>
            </w:r>
          </w:p>
        </w:tc>
        <w:tc>
          <w:tcPr>
            <w:tcW w:w="2284" w:type="dxa"/>
            <w:tcBorders>
              <w:top w:val="nil"/>
              <w:left w:val="nil"/>
              <w:bottom w:val="nil"/>
              <w:right w:val="nil"/>
            </w:tcBorders>
            <w:shd w:val="clear" w:color="auto" w:fill="auto"/>
            <w:noWrap/>
            <w:vAlign w:val="bottom"/>
            <w:hideMark/>
          </w:tcPr>
          <w:p w:rsidR="00C9004E" w:rsidRDefault="00C9004E" w:rsidP="00174EDE">
            <w:pPr>
              <w:rPr>
                <w:b/>
                <w:bCs/>
                <w:color w:val="000000"/>
                <w:sz w:val="26"/>
                <w:szCs w:val="26"/>
              </w:rPr>
            </w:pPr>
          </w:p>
        </w:tc>
        <w:tc>
          <w:tcPr>
            <w:tcW w:w="1431"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r>
      <w:tr w:rsidR="00C9004E" w:rsidTr="00C9004E">
        <w:trPr>
          <w:trHeight w:val="330"/>
        </w:trPr>
        <w:tc>
          <w:tcPr>
            <w:tcW w:w="702"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973"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586"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284"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1431"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r>
      <w:tr w:rsidR="00C9004E" w:rsidTr="00C9004E">
        <w:trPr>
          <w:trHeight w:val="330"/>
        </w:trPr>
        <w:tc>
          <w:tcPr>
            <w:tcW w:w="702"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973"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586"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284"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1431"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r>
      <w:tr w:rsidR="00C9004E" w:rsidTr="00C9004E">
        <w:trPr>
          <w:trHeight w:val="330"/>
        </w:trPr>
        <w:tc>
          <w:tcPr>
            <w:tcW w:w="9976" w:type="dxa"/>
            <w:gridSpan w:val="5"/>
            <w:tcBorders>
              <w:top w:val="nil"/>
              <w:left w:val="nil"/>
              <w:bottom w:val="nil"/>
              <w:right w:val="nil"/>
            </w:tcBorders>
            <w:shd w:val="clear" w:color="auto" w:fill="auto"/>
            <w:noWrap/>
            <w:vAlign w:val="bottom"/>
            <w:hideMark/>
          </w:tcPr>
          <w:p w:rsidR="00C9004E" w:rsidRDefault="00C9004E" w:rsidP="00174EDE">
            <w:pPr>
              <w:jc w:val="center"/>
              <w:rPr>
                <w:b/>
                <w:bCs/>
                <w:color w:val="000000"/>
                <w:sz w:val="26"/>
                <w:szCs w:val="26"/>
              </w:rPr>
            </w:pPr>
            <w:r>
              <w:rPr>
                <w:b/>
                <w:bCs/>
                <w:color w:val="000000"/>
                <w:sz w:val="26"/>
                <w:szCs w:val="26"/>
              </w:rPr>
              <w:t>DANH SÁCH</w:t>
            </w:r>
          </w:p>
        </w:tc>
      </w:tr>
      <w:tr w:rsidR="00C9004E" w:rsidTr="00C9004E">
        <w:trPr>
          <w:trHeight w:val="330"/>
        </w:trPr>
        <w:tc>
          <w:tcPr>
            <w:tcW w:w="9976" w:type="dxa"/>
            <w:gridSpan w:val="5"/>
            <w:tcBorders>
              <w:top w:val="nil"/>
              <w:left w:val="nil"/>
              <w:bottom w:val="nil"/>
              <w:right w:val="nil"/>
            </w:tcBorders>
            <w:shd w:val="clear" w:color="auto" w:fill="auto"/>
            <w:noWrap/>
            <w:vAlign w:val="bottom"/>
            <w:hideMark/>
          </w:tcPr>
          <w:p w:rsidR="004F156B" w:rsidRDefault="00C9004E" w:rsidP="00700379">
            <w:pPr>
              <w:jc w:val="center"/>
              <w:rPr>
                <w:b/>
                <w:bCs/>
                <w:color w:val="000000"/>
                <w:sz w:val="26"/>
                <w:szCs w:val="26"/>
              </w:rPr>
            </w:pPr>
            <w:r>
              <w:rPr>
                <w:b/>
                <w:bCs/>
                <w:color w:val="000000"/>
                <w:sz w:val="26"/>
                <w:szCs w:val="26"/>
              </w:rPr>
              <w:t xml:space="preserve">Ban tổ chức, Ban giám khám Hội thi " Lồng đèn đẹp" </w:t>
            </w:r>
          </w:p>
          <w:p w:rsidR="00C9004E" w:rsidRDefault="004F156B" w:rsidP="00700379">
            <w:pPr>
              <w:jc w:val="center"/>
              <w:rPr>
                <w:b/>
                <w:bCs/>
                <w:color w:val="000000"/>
                <w:sz w:val="26"/>
                <w:szCs w:val="26"/>
              </w:rPr>
            </w:pPr>
            <w:r>
              <w:rPr>
                <w:b/>
                <w:bCs/>
                <w:color w:val="000000"/>
                <w:sz w:val="26"/>
                <w:szCs w:val="26"/>
              </w:rPr>
              <w:t>N</w:t>
            </w:r>
            <w:r w:rsidR="00C9004E">
              <w:rPr>
                <w:b/>
                <w:bCs/>
                <w:color w:val="000000"/>
                <w:sz w:val="26"/>
                <w:szCs w:val="26"/>
              </w:rPr>
              <w:t xml:space="preserve">ăm </w:t>
            </w:r>
            <w:r w:rsidR="00700379">
              <w:rPr>
                <w:b/>
                <w:bCs/>
                <w:color w:val="000000"/>
                <w:sz w:val="26"/>
                <w:szCs w:val="26"/>
              </w:rPr>
              <w:t>học</w:t>
            </w:r>
            <w:r>
              <w:rPr>
                <w:b/>
                <w:bCs/>
                <w:color w:val="000000"/>
                <w:sz w:val="26"/>
                <w:szCs w:val="26"/>
              </w:rPr>
              <w:t>:</w:t>
            </w:r>
            <w:r w:rsidR="00700379">
              <w:rPr>
                <w:b/>
                <w:bCs/>
                <w:color w:val="000000"/>
                <w:sz w:val="26"/>
                <w:szCs w:val="26"/>
              </w:rPr>
              <w:t xml:space="preserve"> 2018-2019</w:t>
            </w:r>
          </w:p>
        </w:tc>
      </w:tr>
      <w:tr w:rsidR="00C9004E" w:rsidTr="00C9004E">
        <w:trPr>
          <w:trHeight w:val="330"/>
        </w:trPr>
        <w:tc>
          <w:tcPr>
            <w:tcW w:w="702"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973"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586" w:type="dxa"/>
            <w:tcBorders>
              <w:top w:val="nil"/>
              <w:left w:val="nil"/>
              <w:bottom w:val="nil"/>
              <w:right w:val="nil"/>
            </w:tcBorders>
            <w:shd w:val="clear" w:color="auto" w:fill="auto"/>
            <w:noWrap/>
            <w:vAlign w:val="bottom"/>
            <w:hideMark/>
          </w:tcPr>
          <w:p w:rsidR="00C9004E" w:rsidRDefault="004F156B" w:rsidP="00174EDE">
            <w:pPr>
              <w:rPr>
                <w:color w:val="000000"/>
                <w:sz w:val="26"/>
                <w:szCs w:val="26"/>
              </w:rPr>
            </w:pPr>
            <w:r>
              <w:rPr>
                <w:noProof/>
                <w:color w:val="000000"/>
                <w:sz w:val="26"/>
                <w:szCs w:val="26"/>
              </w:rPr>
              <mc:AlternateContent>
                <mc:Choice Requires="wps">
                  <w:drawing>
                    <wp:anchor distT="0" distB="0" distL="114300" distR="114300" simplePos="0" relativeHeight="251666432" behindDoc="0" locked="0" layoutInCell="1" allowOverlap="1">
                      <wp:simplePos x="0" y="0"/>
                      <wp:positionH relativeFrom="column">
                        <wp:posOffset>117475</wp:posOffset>
                      </wp:positionH>
                      <wp:positionV relativeFrom="paragraph">
                        <wp:posOffset>-189865</wp:posOffset>
                      </wp:positionV>
                      <wp:extent cx="1322070" cy="0"/>
                      <wp:effectExtent l="19685" t="24130" r="20320" b="234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070" cy="0"/>
                              </a:xfrm>
                              <a:prstGeom prst="straightConnector1">
                                <a:avLst/>
                              </a:prstGeom>
                              <a:noFill/>
                              <a:ln w="31750" cmpd="sng">
                                <a:solidFill>
                                  <a:schemeClr val="accent6">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9.25pt;margin-top:-14.95pt;width:104.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" strokecolor="#f79646 [3209]" strokeweight="2.5pt">
                      <v:shadow color="#868686"/>
                    </v:shape>
                  </w:pict>
                </mc:Fallback>
              </mc:AlternateContent>
            </w:r>
          </w:p>
        </w:tc>
        <w:tc>
          <w:tcPr>
            <w:tcW w:w="2284"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1431"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r>
      <w:tr w:rsidR="00C9004E" w:rsidTr="00C9004E">
        <w:trPr>
          <w:trHeight w:val="330"/>
        </w:trPr>
        <w:tc>
          <w:tcPr>
            <w:tcW w:w="3675" w:type="dxa"/>
            <w:gridSpan w:val="2"/>
            <w:tcBorders>
              <w:top w:val="nil"/>
              <w:left w:val="nil"/>
              <w:bottom w:val="nil"/>
              <w:right w:val="nil"/>
            </w:tcBorders>
            <w:shd w:val="clear" w:color="auto" w:fill="auto"/>
            <w:noWrap/>
            <w:vAlign w:val="bottom"/>
            <w:hideMark/>
          </w:tcPr>
          <w:p w:rsidR="00C9004E" w:rsidRDefault="00C9004E" w:rsidP="00174EDE">
            <w:pPr>
              <w:rPr>
                <w:b/>
                <w:bCs/>
                <w:color w:val="000000"/>
                <w:sz w:val="26"/>
                <w:szCs w:val="26"/>
              </w:rPr>
            </w:pPr>
            <w:r>
              <w:rPr>
                <w:b/>
                <w:bCs/>
                <w:color w:val="000000"/>
                <w:sz w:val="26"/>
                <w:szCs w:val="26"/>
              </w:rPr>
              <w:t>I. BAN TỔ CHỨC</w:t>
            </w:r>
          </w:p>
        </w:tc>
        <w:tc>
          <w:tcPr>
            <w:tcW w:w="2586"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284"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1431"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r>
      <w:tr w:rsidR="00C9004E" w:rsidTr="004F156B">
        <w:trPr>
          <w:trHeight w:val="120"/>
        </w:trPr>
        <w:tc>
          <w:tcPr>
            <w:tcW w:w="702"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973"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586"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284"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1431"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r>
      <w:tr w:rsidR="00C9004E" w:rsidTr="00C9004E">
        <w:trPr>
          <w:trHeight w:val="33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04E" w:rsidRDefault="00C9004E" w:rsidP="00174EDE">
            <w:pPr>
              <w:rPr>
                <w:b/>
                <w:bCs/>
                <w:color w:val="000000"/>
                <w:sz w:val="26"/>
                <w:szCs w:val="26"/>
              </w:rPr>
            </w:pPr>
            <w:r>
              <w:rPr>
                <w:b/>
                <w:bCs/>
                <w:color w:val="000000"/>
                <w:sz w:val="26"/>
                <w:szCs w:val="26"/>
              </w:rPr>
              <w:t>Stt</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C9004E" w:rsidRDefault="00C9004E" w:rsidP="00174EDE">
            <w:pPr>
              <w:rPr>
                <w:b/>
                <w:bCs/>
                <w:color w:val="000000"/>
                <w:sz w:val="26"/>
                <w:szCs w:val="26"/>
              </w:rPr>
            </w:pPr>
            <w:r>
              <w:rPr>
                <w:b/>
                <w:bCs/>
                <w:color w:val="000000"/>
                <w:sz w:val="26"/>
                <w:szCs w:val="26"/>
              </w:rPr>
              <w:t>Họ và tên</w:t>
            </w:r>
          </w:p>
        </w:tc>
        <w:tc>
          <w:tcPr>
            <w:tcW w:w="2586" w:type="dxa"/>
            <w:tcBorders>
              <w:top w:val="single" w:sz="4" w:space="0" w:color="auto"/>
              <w:left w:val="nil"/>
              <w:bottom w:val="single" w:sz="4" w:space="0" w:color="auto"/>
              <w:right w:val="single" w:sz="4" w:space="0" w:color="auto"/>
            </w:tcBorders>
            <w:shd w:val="clear" w:color="auto" w:fill="auto"/>
            <w:noWrap/>
            <w:vAlign w:val="center"/>
            <w:hideMark/>
          </w:tcPr>
          <w:p w:rsidR="00C9004E" w:rsidRDefault="00C9004E" w:rsidP="00174EDE">
            <w:pPr>
              <w:rPr>
                <w:b/>
                <w:bCs/>
                <w:color w:val="000000"/>
                <w:sz w:val="26"/>
                <w:szCs w:val="26"/>
              </w:rPr>
            </w:pPr>
            <w:r>
              <w:rPr>
                <w:b/>
                <w:bCs/>
                <w:color w:val="000000"/>
                <w:sz w:val="26"/>
                <w:szCs w:val="26"/>
              </w:rPr>
              <w:t>Chức vụ</w:t>
            </w:r>
          </w:p>
        </w:tc>
        <w:tc>
          <w:tcPr>
            <w:tcW w:w="2284" w:type="dxa"/>
            <w:tcBorders>
              <w:top w:val="single" w:sz="4" w:space="0" w:color="auto"/>
              <w:left w:val="nil"/>
              <w:bottom w:val="single" w:sz="4" w:space="0" w:color="auto"/>
              <w:right w:val="single" w:sz="4" w:space="0" w:color="auto"/>
            </w:tcBorders>
            <w:shd w:val="clear" w:color="auto" w:fill="auto"/>
            <w:noWrap/>
            <w:vAlign w:val="center"/>
            <w:hideMark/>
          </w:tcPr>
          <w:p w:rsidR="00C9004E" w:rsidRDefault="00C9004E" w:rsidP="00174EDE">
            <w:pPr>
              <w:rPr>
                <w:b/>
                <w:bCs/>
                <w:color w:val="000000"/>
                <w:sz w:val="26"/>
                <w:szCs w:val="26"/>
              </w:rPr>
            </w:pPr>
            <w:r>
              <w:rPr>
                <w:b/>
                <w:bCs/>
                <w:color w:val="000000"/>
                <w:sz w:val="26"/>
                <w:szCs w:val="26"/>
              </w:rPr>
              <w:t>Nhiệm vụ</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C9004E" w:rsidRDefault="00C9004E" w:rsidP="00174EDE">
            <w:pPr>
              <w:jc w:val="center"/>
              <w:rPr>
                <w:b/>
                <w:bCs/>
                <w:color w:val="000000"/>
                <w:sz w:val="26"/>
                <w:szCs w:val="26"/>
              </w:rPr>
            </w:pPr>
            <w:r>
              <w:rPr>
                <w:b/>
                <w:bCs/>
                <w:color w:val="000000"/>
                <w:sz w:val="26"/>
                <w:szCs w:val="26"/>
              </w:rPr>
              <w:t>Ghi chú</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1</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Vũ Đình Thanh</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Hiệu trưởng</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Trưởng ban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2</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Chu Văn Đông</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BĐDCMHS</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Phó ban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3</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Phạm Xuân Ánh</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ĐDBTV Xã</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thành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4</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Lạc Thị Ngọc Cẩm</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Công Đoàn</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Thư ký</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5</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Hồ Thị Anh Nhi</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TPT Đội</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Thành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6</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Lê Thị Thành Ngọc</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Kt- BT Đoàn trường</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Thành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7</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Nguyễn Thanh Hải</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Phổ cập</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Thành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8</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Vương Thị Kim Phương</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Y tế- Thủ quỹ</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Thành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9</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Phan Doãn Sơn</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Bảo vệ</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Thành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10</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Đinh Thị Vân</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Bảo vệ</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Thành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11</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Nguyễn Thị Thu Hà</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Phục vụ</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Thành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4F156B">
        <w:trPr>
          <w:trHeight w:val="67"/>
        </w:trPr>
        <w:tc>
          <w:tcPr>
            <w:tcW w:w="702"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973"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586"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284"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1431"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r>
      <w:tr w:rsidR="00C9004E" w:rsidTr="00C9004E">
        <w:trPr>
          <w:trHeight w:val="330"/>
        </w:trPr>
        <w:tc>
          <w:tcPr>
            <w:tcW w:w="3675" w:type="dxa"/>
            <w:gridSpan w:val="2"/>
            <w:tcBorders>
              <w:top w:val="nil"/>
              <w:left w:val="nil"/>
              <w:bottom w:val="nil"/>
              <w:right w:val="nil"/>
            </w:tcBorders>
            <w:shd w:val="clear" w:color="auto" w:fill="auto"/>
            <w:noWrap/>
            <w:vAlign w:val="bottom"/>
            <w:hideMark/>
          </w:tcPr>
          <w:p w:rsidR="00C9004E" w:rsidRDefault="00C9004E" w:rsidP="00174EDE">
            <w:pPr>
              <w:rPr>
                <w:b/>
                <w:bCs/>
                <w:color w:val="000000"/>
                <w:sz w:val="26"/>
                <w:szCs w:val="26"/>
              </w:rPr>
            </w:pPr>
            <w:r>
              <w:rPr>
                <w:b/>
                <w:bCs/>
                <w:color w:val="000000"/>
                <w:sz w:val="26"/>
                <w:szCs w:val="26"/>
              </w:rPr>
              <w:t>II. BAN GIÁM KHẢO</w:t>
            </w:r>
          </w:p>
        </w:tc>
        <w:tc>
          <w:tcPr>
            <w:tcW w:w="2586" w:type="dxa"/>
            <w:tcBorders>
              <w:top w:val="nil"/>
              <w:left w:val="nil"/>
              <w:bottom w:val="nil"/>
              <w:right w:val="nil"/>
            </w:tcBorders>
            <w:shd w:val="clear" w:color="auto" w:fill="auto"/>
            <w:noWrap/>
            <w:vAlign w:val="bottom"/>
            <w:hideMark/>
          </w:tcPr>
          <w:p w:rsidR="00C9004E" w:rsidRDefault="00C9004E" w:rsidP="00174EDE">
            <w:pPr>
              <w:rPr>
                <w:b/>
                <w:bCs/>
                <w:color w:val="000000"/>
                <w:sz w:val="26"/>
                <w:szCs w:val="26"/>
              </w:rPr>
            </w:pPr>
          </w:p>
        </w:tc>
        <w:tc>
          <w:tcPr>
            <w:tcW w:w="2284" w:type="dxa"/>
            <w:tcBorders>
              <w:top w:val="nil"/>
              <w:left w:val="nil"/>
              <w:bottom w:val="nil"/>
              <w:right w:val="nil"/>
            </w:tcBorders>
            <w:shd w:val="clear" w:color="auto" w:fill="auto"/>
            <w:noWrap/>
            <w:vAlign w:val="bottom"/>
            <w:hideMark/>
          </w:tcPr>
          <w:p w:rsidR="00C9004E" w:rsidRDefault="00C9004E" w:rsidP="00174EDE">
            <w:pPr>
              <w:rPr>
                <w:b/>
                <w:bCs/>
                <w:color w:val="000000"/>
                <w:sz w:val="26"/>
                <w:szCs w:val="26"/>
              </w:rPr>
            </w:pPr>
          </w:p>
        </w:tc>
        <w:tc>
          <w:tcPr>
            <w:tcW w:w="1431" w:type="dxa"/>
            <w:tcBorders>
              <w:top w:val="nil"/>
              <w:left w:val="nil"/>
              <w:bottom w:val="nil"/>
              <w:right w:val="nil"/>
            </w:tcBorders>
            <w:shd w:val="clear" w:color="auto" w:fill="auto"/>
            <w:noWrap/>
            <w:vAlign w:val="bottom"/>
            <w:hideMark/>
          </w:tcPr>
          <w:p w:rsidR="00C9004E" w:rsidRDefault="00C9004E" w:rsidP="00174EDE">
            <w:pPr>
              <w:rPr>
                <w:b/>
                <w:bCs/>
                <w:color w:val="000000"/>
                <w:sz w:val="26"/>
                <w:szCs w:val="26"/>
              </w:rPr>
            </w:pPr>
          </w:p>
        </w:tc>
      </w:tr>
      <w:tr w:rsidR="00C9004E" w:rsidTr="004F156B">
        <w:trPr>
          <w:trHeight w:val="77"/>
        </w:trPr>
        <w:tc>
          <w:tcPr>
            <w:tcW w:w="702"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973"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586"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284"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1431"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r>
      <w:tr w:rsidR="00C9004E" w:rsidTr="004F156B">
        <w:trPr>
          <w:trHeight w:val="77"/>
        </w:trPr>
        <w:tc>
          <w:tcPr>
            <w:tcW w:w="702"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973"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586"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2284"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c>
          <w:tcPr>
            <w:tcW w:w="1431" w:type="dxa"/>
            <w:tcBorders>
              <w:top w:val="nil"/>
              <w:left w:val="nil"/>
              <w:bottom w:val="nil"/>
              <w:right w:val="nil"/>
            </w:tcBorders>
            <w:shd w:val="clear" w:color="auto" w:fill="auto"/>
            <w:noWrap/>
            <w:vAlign w:val="bottom"/>
            <w:hideMark/>
          </w:tcPr>
          <w:p w:rsidR="00C9004E" w:rsidRDefault="00C9004E" w:rsidP="00174EDE">
            <w:pPr>
              <w:rPr>
                <w:color w:val="000000"/>
                <w:sz w:val="26"/>
                <w:szCs w:val="26"/>
              </w:rPr>
            </w:pPr>
          </w:p>
        </w:tc>
      </w:tr>
      <w:tr w:rsidR="00C9004E" w:rsidTr="00C9004E">
        <w:trPr>
          <w:trHeight w:val="33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04E" w:rsidRDefault="00C9004E" w:rsidP="00174EDE">
            <w:pPr>
              <w:rPr>
                <w:b/>
                <w:bCs/>
                <w:color w:val="000000"/>
                <w:sz w:val="26"/>
                <w:szCs w:val="26"/>
              </w:rPr>
            </w:pPr>
            <w:r>
              <w:rPr>
                <w:b/>
                <w:bCs/>
                <w:color w:val="000000"/>
                <w:sz w:val="26"/>
                <w:szCs w:val="26"/>
              </w:rPr>
              <w:t>Stt</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C9004E" w:rsidRDefault="00C9004E" w:rsidP="00174EDE">
            <w:pPr>
              <w:rPr>
                <w:b/>
                <w:bCs/>
                <w:color w:val="000000"/>
                <w:sz w:val="26"/>
                <w:szCs w:val="26"/>
              </w:rPr>
            </w:pPr>
            <w:r>
              <w:rPr>
                <w:b/>
                <w:bCs/>
                <w:color w:val="000000"/>
                <w:sz w:val="26"/>
                <w:szCs w:val="26"/>
              </w:rPr>
              <w:t>Họ và tên</w:t>
            </w:r>
          </w:p>
        </w:tc>
        <w:tc>
          <w:tcPr>
            <w:tcW w:w="2586" w:type="dxa"/>
            <w:tcBorders>
              <w:top w:val="single" w:sz="4" w:space="0" w:color="auto"/>
              <w:left w:val="nil"/>
              <w:bottom w:val="single" w:sz="4" w:space="0" w:color="auto"/>
              <w:right w:val="single" w:sz="4" w:space="0" w:color="auto"/>
            </w:tcBorders>
            <w:shd w:val="clear" w:color="auto" w:fill="auto"/>
            <w:noWrap/>
            <w:vAlign w:val="center"/>
            <w:hideMark/>
          </w:tcPr>
          <w:p w:rsidR="00C9004E" w:rsidRDefault="00C9004E" w:rsidP="00174EDE">
            <w:pPr>
              <w:rPr>
                <w:b/>
                <w:bCs/>
                <w:color w:val="000000"/>
                <w:sz w:val="26"/>
                <w:szCs w:val="26"/>
              </w:rPr>
            </w:pPr>
            <w:r>
              <w:rPr>
                <w:b/>
                <w:bCs/>
                <w:color w:val="000000"/>
                <w:sz w:val="26"/>
                <w:szCs w:val="26"/>
              </w:rPr>
              <w:t>Chức vụ</w:t>
            </w:r>
          </w:p>
        </w:tc>
        <w:tc>
          <w:tcPr>
            <w:tcW w:w="2284" w:type="dxa"/>
            <w:tcBorders>
              <w:top w:val="single" w:sz="4" w:space="0" w:color="auto"/>
              <w:left w:val="nil"/>
              <w:bottom w:val="single" w:sz="4" w:space="0" w:color="auto"/>
              <w:right w:val="single" w:sz="4" w:space="0" w:color="auto"/>
            </w:tcBorders>
            <w:shd w:val="clear" w:color="auto" w:fill="auto"/>
            <w:noWrap/>
            <w:vAlign w:val="center"/>
            <w:hideMark/>
          </w:tcPr>
          <w:p w:rsidR="00C9004E" w:rsidRDefault="00C9004E" w:rsidP="00174EDE">
            <w:pPr>
              <w:rPr>
                <w:b/>
                <w:bCs/>
                <w:color w:val="000000"/>
                <w:sz w:val="26"/>
                <w:szCs w:val="26"/>
              </w:rPr>
            </w:pPr>
            <w:r>
              <w:rPr>
                <w:b/>
                <w:bCs/>
                <w:color w:val="000000"/>
                <w:sz w:val="26"/>
                <w:szCs w:val="26"/>
              </w:rPr>
              <w:t>Nhiệm vụ</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C9004E" w:rsidRDefault="00C9004E" w:rsidP="00174EDE">
            <w:pPr>
              <w:rPr>
                <w:b/>
                <w:bCs/>
                <w:color w:val="000000"/>
                <w:sz w:val="26"/>
                <w:szCs w:val="26"/>
              </w:rPr>
            </w:pPr>
            <w:r>
              <w:rPr>
                <w:b/>
                <w:bCs/>
                <w:color w:val="000000"/>
                <w:sz w:val="26"/>
                <w:szCs w:val="26"/>
              </w:rPr>
              <w:t>Ghi chú</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1</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Vũ Đình Thanh</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Hiệu trưởng</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Trưởng ban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27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2</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Chu Văn Đông</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BĐDCMHS</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Phó ban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3</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Lạc Thị Ngọc Cẩm</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Công Đoàn</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Thư ký</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4</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xml:space="preserve">Hồ Thị Anh Nhi </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TPT Đội</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Thành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5</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Lê Thị Thành Ngọc</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KT- BT Đoàn trường</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Thành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6</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Nguyễn Thanh Hải</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Phổ cập</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Thành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7</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Vương Thị Kim Phương</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Y tế- Thủ quỹ</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Thành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r w:rsidR="00C9004E" w:rsidTr="00C9004E">
        <w:trPr>
          <w:trHeight w:val="33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9004E" w:rsidRDefault="00C9004E" w:rsidP="00174EDE">
            <w:pPr>
              <w:jc w:val="center"/>
              <w:rPr>
                <w:color w:val="000000"/>
                <w:sz w:val="26"/>
                <w:szCs w:val="26"/>
              </w:rPr>
            </w:pPr>
            <w:r>
              <w:rPr>
                <w:color w:val="000000"/>
                <w:sz w:val="26"/>
                <w:szCs w:val="26"/>
              </w:rPr>
              <w:t>8</w:t>
            </w:r>
          </w:p>
        </w:tc>
        <w:tc>
          <w:tcPr>
            <w:tcW w:w="2973"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Phạm Xuân Ánh</w:t>
            </w:r>
          </w:p>
        </w:tc>
        <w:tc>
          <w:tcPr>
            <w:tcW w:w="2586"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ĐDBTV Xã</w:t>
            </w:r>
          </w:p>
        </w:tc>
        <w:tc>
          <w:tcPr>
            <w:tcW w:w="2284"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thành viên</w:t>
            </w:r>
          </w:p>
        </w:tc>
        <w:tc>
          <w:tcPr>
            <w:tcW w:w="1431" w:type="dxa"/>
            <w:tcBorders>
              <w:top w:val="nil"/>
              <w:left w:val="nil"/>
              <w:bottom w:val="single" w:sz="4" w:space="0" w:color="auto"/>
              <w:right w:val="single" w:sz="4" w:space="0" w:color="auto"/>
            </w:tcBorders>
            <w:shd w:val="clear" w:color="auto" w:fill="auto"/>
            <w:noWrap/>
            <w:vAlign w:val="bottom"/>
            <w:hideMark/>
          </w:tcPr>
          <w:p w:rsidR="00C9004E" w:rsidRDefault="00C9004E" w:rsidP="00174EDE">
            <w:pPr>
              <w:rPr>
                <w:color w:val="000000"/>
                <w:sz w:val="26"/>
                <w:szCs w:val="26"/>
              </w:rPr>
            </w:pPr>
            <w:r>
              <w:rPr>
                <w:color w:val="000000"/>
                <w:sz w:val="26"/>
                <w:szCs w:val="26"/>
              </w:rPr>
              <w:t> </w:t>
            </w:r>
          </w:p>
        </w:tc>
      </w:tr>
    </w:tbl>
    <w:p w:rsidR="00C9004E" w:rsidRPr="008A574E" w:rsidRDefault="00C9004E" w:rsidP="00174EDE">
      <w:pPr>
        <w:rPr>
          <w:sz w:val="28"/>
          <w:szCs w:val="28"/>
        </w:rPr>
      </w:pPr>
    </w:p>
    <w:p w:rsidR="00010045" w:rsidRPr="008A574E" w:rsidRDefault="00010045" w:rsidP="00174EDE">
      <w:pPr>
        <w:ind w:left="720"/>
        <w:rPr>
          <w:sz w:val="28"/>
          <w:szCs w:val="28"/>
        </w:rPr>
      </w:pPr>
    </w:p>
    <w:p w:rsidR="00FD25D6" w:rsidRDefault="00FD25D6" w:rsidP="00174EDE"/>
    <w:sectPr w:rsidR="00FD25D6" w:rsidSect="00174EDE">
      <w:headerReference w:type="default" r:id="rId9"/>
      <w:footerReference w:type="default" r:id="rId10"/>
      <w:pgSz w:w="11907" w:h="16839" w:code="9"/>
      <w:pgMar w:top="1134" w:right="1134" w:bottom="1134" w:left="1418" w:header="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E1" w:rsidRDefault="005E26E1" w:rsidP="00BD432C">
      <w:r>
        <w:separator/>
      </w:r>
    </w:p>
  </w:endnote>
  <w:endnote w:type="continuationSeparator" w:id="0">
    <w:p w:rsidR="005E26E1" w:rsidRDefault="005E26E1" w:rsidP="00BD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150"/>
      <w:docPartObj>
        <w:docPartGallery w:val="Page Numbers (Bottom of Page)"/>
        <w:docPartUnique/>
      </w:docPartObj>
    </w:sdtPr>
    <w:sdtEndPr/>
    <w:sdtContent>
      <w:p w:rsidR="00BD432C" w:rsidRDefault="00501B67" w:rsidP="00C64A54">
        <w:pPr>
          <w:pStyle w:val="Footer"/>
          <w:jc w:val="right"/>
        </w:pPr>
        <w:r>
          <w:fldChar w:fldCharType="begin"/>
        </w:r>
        <w:r>
          <w:instrText xml:space="preserve"> PAGE   \* MERGEFORMAT </w:instrText>
        </w:r>
        <w:r>
          <w:fldChar w:fldCharType="separate"/>
        </w:r>
        <w:r w:rsidR="002F2E53">
          <w:rPr>
            <w:noProof/>
          </w:rPr>
          <w:t>1</w:t>
        </w:r>
        <w:r>
          <w:rPr>
            <w:noProof/>
          </w:rPr>
          <w:fldChar w:fldCharType="end"/>
        </w:r>
      </w:p>
    </w:sdtContent>
  </w:sdt>
  <w:p w:rsidR="00BD432C" w:rsidRDefault="00BD4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E1" w:rsidRDefault="005E26E1" w:rsidP="00BD432C">
      <w:r>
        <w:separator/>
      </w:r>
    </w:p>
  </w:footnote>
  <w:footnote w:type="continuationSeparator" w:id="0">
    <w:p w:rsidR="005E26E1" w:rsidRDefault="005E26E1" w:rsidP="00BD4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2C" w:rsidRDefault="00BD432C">
    <w:pPr>
      <w:pStyle w:val="Header"/>
      <w:jc w:val="center"/>
    </w:pPr>
  </w:p>
  <w:p w:rsidR="00BD432C" w:rsidRDefault="00BD4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4pt;height:11.4pt" o:bullet="t">
        <v:imagedata r:id="rId1" o:title="mso6F57"/>
      </v:shape>
    </w:pict>
  </w:numPicBullet>
  <w:abstractNum w:abstractNumId="0">
    <w:nsid w:val="148912D6"/>
    <w:multiLevelType w:val="hybridMultilevel"/>
    <w:tmpl w:val="905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318C8"/>
    <w:multiLevelType w:val="hybridMultilevel"/>
    <w:tmpl w:val="D222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91E11"/>
    <w:multiLevelType w:val="hybridMultilevel"/>
    <w:tmpl w:val="716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22EF0"/>
    <w:multiLevelType w:val="hybridMultilevel"/>
    <w:tmpl w:val="C1383B60"/>
    <w:lvl w:ilvl="0" w:tplc="FA008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11F05"/>
    <w:multiLevelType w:val="hybridMultilevel"/>
    <w:tmpl w:val="513833B8"/>
    <w:lvl w:ilvl="0" w:tplc="7BD659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B247B"/>
    <w:multiLevelType w:val="hybridMultilevel"/>
    <w:tmpl w:val="24A8C41C"/>
    <w:lvl w:ilvl="0" w:tplc="1494EE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84B96"/>
    <w:multiLevelType w:val="hybridMultilevel"/>
    <w:tmpl w:val="966EA7B8"/>
    <w:lvl w:ilvl="0" w:tplc="E9B2DDA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61437"/>
    <w:multiLevelType w:val="hybridMultilevel"/>
    <w:tmpl w:val="6CA6B07A"/>
    <w:lvl w:ilvl="0" w:tplc="DB3C32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B1EC8"/>
    <w:multiLevelType w:val="hybridMultilevel"/>
    <w:tmpl w:val="26420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20F86"/>
    <w:multiLevelType w:val="hybridMultilevel"/>
    <w:tmpl w:val="8BC8E6CA"/>
    <w:lvl w:ilvl="0" w:tplc="92B6F07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56956"/>
    <w:multiLevelType w:val="hybridMultilevel"/>
    <w:tmpl w:val="C908D8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4138E"/>
    <w:multiLevelType w:val="hybridMultilevel"/>
    <w:tmpl w:val="06B4AACE"/>
    <w:lvl w:ilvl="0" w:tplc="DAB628D6">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num w:numId="1">
    <w:abstractNumId w:val="11"/>
  </w:num>
  <w:num w:numId="2">
    <w:abstractNumId w:val="11"/>
  </w:num>
  <w:num w:numId="3">
    <w:abstractNumId w:val="6"/>
  </w:num>
  <w:num w:numId="4">
    <w:abstractNumId w:val="4"/>
  </w:num>
  <w:num w:numId="5">
    <w:abstractNumId w:val="5"/>
  </w:num>
  <w:num w:numId="6">
    <w:abstractNumId w:val="7"/>
  </w:num>
  <w:num w:numId="7">
    <w:abstractNumId w:val="9"/>
  </w:num>
  <w:num w:numId="8">
    <w:abstractNumId w:val="2"/>
  </w:num>
  <w:num w:numId="9">
    <w:abstractNumId w:val="0"/>
  </w:num>
  <w:num w:numId="10">
    <w:abstractNumId w:val="10"/>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45"/>
    <w:rsid w:val="00010045"/>
    <w:rsid w:val="00095E49"/>
    <w:rsid w:val="00132E96"/>
    <w:rsid w:val="00140100"/>
    <w:rsid w:val="00174EDE"/>
    <w:rsid w:val="00225F0C"/>
    <w:rsid w:val="00296E57"/>
    <w:rsid w:val="002F2E53"/>
    <w:rsid w:val="00303B61"/>
    <w:rsid w:val="004F156B"/>
    <w:rsid w:val="00501B67"/>
    <w:rsid w:val="00504195"/>
    <w:rsid w:val="005E26E1"/>
    <w:rsid w:val="006568F8"/>
    <w:rsid w:val="00670461"/>
    <w:rsid w:val="006B56B8"/>
    <w:rsid w:val="006E73BA"/>
    <w:rsid w:val="00700379"/>
    <w:rsid w:val="007413AA"/>
    <w:rsid w:val="00777414"/>
    <w:rsid w:val="007E264F"/>
    <w:rsid w:val="00816C9A"/>
    <w:rsid w:val="00930AD7"/>
    <w:rsid w:val="00996C94"/>
    <w:rsid w:val="009C1168"/>
    <w:rsid w:val="009C1365"/>
    <w:rsid w:val="00A5337E"/>
    <w:rsid w:val="00A92CD0"/>
    <w:rsid w:val="00AA77CA"/>
    <w:rsid w:val="00AC2168"/>
    <w:rsid w:val="00AE6A6D"/>
    <w:rsid w:val="00B107CA"/>
    <w:rsid w:val="00B141D4"/>
    <w:rsid w:val="00B2717F"/>
    <w:rsid w:val="00B6461E"/>
    <w:rsid w:val="00B745C1"/>
    <w:rsid w:val="00B93140"/>
    <w:rsid w:val="00BD432C"/>
    <w:rsid w:val="00BF37A2"/>
    <w:rsid w:val="00C64A54"/>
    <w:rsid w:val="00C9004E"/>
    <w:rsid w:val="00D5234E"/>
    <w:rsid w:val="00D75432"/>
    <w:rsid w:val="00D94F5B"/>
    <w:rsid w:val="00DA42C5"/>
    <w:rsid w:val="00EE61BD"/>
    <w:rsid w:val="00F11E8B"/>
    <w:rsid w:val="00F42312"/>
    <w:rsid w:val="00F90A42"/>
    <w:rsid w:val="00FC5F2E"/>
    <w:rsid w:val="00FD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4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045"/>
    <w:pPr>
      <w:spacing w:before="100" w:beforeAutospacing="1" w:after="100" w:afterAutospacing="1"/>
    </w:pPr>
  </w:style>
  <w:style w:type="character" w:styleId="Strong">
    <w:name w:val="Strong"/>
    <w:uiPriority w:val="22"/>
    <w:qFormat/>
    <w:rsid w:val="00010045"/>
    <w:rPr>
      <w:b/>
      <w:bCs/>
    </w:rPr>
  </w:style>
  <w:style w:type="character" w:styleId="Emphasis">
    <w:name w:val="Emphasis"/>
    <w:uiPriority w:val="20"/>
    <w:qFormat/>
    <w:rsid w:val="00010045"/>
    <w:rPr>
      <w:i/>
      <w:iCs/>
    </w:rPr>
  </w:style>
  <w:style w:type="paragraph" w:styleId="ListParagraph">
    <w:name w:val="List Paragraph"/>
    <w:basedOn w:val="Normal"/>
    <w:uiPriority w:val="34"/>
    <w:qFormat/>
    <w:rsid w:val="00010045"/>
    <w:pPr>
      <w:ind w:left="720"/>
      <w:contextualSpacing/>
    </w:pPr>
  </w:style>
  <w:style w:type="paragraph" w:styleId="Header">
    <w:name w:val="header"/>
    <w:basedOn w:val="Normal"/>
    <w:link w:val="HeaderChar"/>
    <w:uiPriority w:val="99"/>
    <w:unhideWhenUsed/>
    <w:rsid w:val="00BD432C"/>
    <w:pPr>
      <w:tabs>
        <w:tab w:val="center" w:pos="4680"/>
        <w:tab w:val="right" w:pos="9360"/>
      </w:tabs>
    </w:pPr>
  </w:style>
  <w:style w:type="character" w:customStyle="1" w:styleId="HeaderChar">
    <w:name w:val="Header Char"/>
    <w:basedOn w:val="DefaultParagraphFont"/>
    <w:link w:val="Header"/>
    <w:uiPriority w:val="99"/>
    <w:rsid w:val="00BD432C"/>
    <w:rPr>
      <w:rFonts w:eastAsia="Times New Roman" w:cs="Times New Roman"/>
      <w:szCs w:val="24"/>
    </w:rPr>
  </w:style>
  <w:style w:type="paragraph" w:styleId="Footer">
    <w:name w:val="footer"/>
    <w:basedOn w:val="Normal"/>
    <w:link w:val="FooterChar"/>
    <w:uiPriority w:val="99"/>
    <w:unhideWhenUsed/>
    <w:rsid w:val="00BD432C"/>
    <w:pPr>
      <w:tabs>
        <w:tab w:val="center" w:pos="4680"/>
        <w:tab w:val="right" w:pos="9360"/>
      </w:tabs>
    </w:pPr>
  </w:style>
  <w:style w:type="character" w:customStyle="1" w:styleId="FooterChar">
    <w:name w:val="Footer Char"/>
    <w:basedOn w:val="DefaultParagraphFont"/>
    <w:link w:val="Footer"/>
    <w:uiPriority w:val="99"/>
    <w:rsid w:val="00BD432C"/>
    <w:rPr>
      <w:rFonts w:eastAsia="Times New Roman" w:cs="Times New Roman"/>
      <w:szCs w:val="24"/>
    </w:rPr>
  </w:style>
  <w:style w:type="paragraph" w:styleId="BalloonText">
    <w:name w:val="Balloon Text"/>
    <w:basedOn w:val="Normal"/>
    <w:link w:val="BalloonTextChar"/>
    <w:uiPriority w:val="99"/>
    <w:semiHidden/>
    <w:unhideWhenUsed/>
    <w:rsid w:val="00B2717F"/>
    <w:rPr>
      <w:rFonts w:ascii="Tahoma" w:hAnsi="Tahoma" w:cs="Tahoma"/>
      <w:sz w:val="16"/>
      <w:szCs w:val="16"/>
    </w:rPr>
  </w:style>
  <w:style w:type="character" w:customStyle="1" w:styleId="BalloonTextChar">
    <w:name w:val="Balloon Text Char"/>
    <w:basedOn w:val="DefaultParagraphFont"/>
    <w:link w:val="BalloonText"/>
    <w:uiPriority w:val="99"/>
    <w:semiHidden/>
    <w:rsid w:val="00B2717F"/>
    <w:rPr>
      <w:rFonts w:ascii="Tahoma" w:eastAsia="Times New Roman" w:hAnsi="Tahoma" w:cs="Tahoma"/>
      <w:sz w:val="16"/>
      <w:szCs w:val="16"/>
    </w:rPr>
  </w:style>
  <w:style w:type="table" w:styleId="TableGrid">
    <w:name w:val="Table Grid"/>
    <w:basedOn w:val="TableNormal"/>
    <w:uiPriority w:val="59"/>
    <w:rsid w:val="00B2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4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045"/>
    <w:pPr>
      <w:spacing w:before="100" w:beforeAutospacing="1" w:after="100" w:afterAutospacing="1"/>
    </w:pPr>
  </w:style>
  <w:style w:type="character" w:styleId="Strong">
    <w:name w:val="Strong"/>
    <w:uiPriority w:val="22"/>
    <w:qFormat/>
    <w:rsid w:val="00010045"/>
    <w:rPr>
      <w:b/>
      <w:bCs/>
    </w:rPr>
  </w:style>
  <w:style w:type="character" w:styleId="Emphasis">
    <w:name w:val="Emphasis"/>
    <w:uiPriority w:val="20"/>
    <w:qFormat/>
    <w:rsid w:val="00010045"/>
    <w:rPr>
      <w:i/>
      <w:iCs/>
    </w:rPr>
  </w:style>
  <w:style w:type="paragraph" w:styleId="ListParagraph">
    <w:name w:val="List Paragraph"/>
    <w:basedOn w:val="Normal"/>
    <w:uiPriority w:val="34"/>
    <w:qFormat/>
    <w:rsid w:val="00010045"/>
    <w:pPr>
      <w:ind w:left="720"/>
      <w:contextualSpacing/>
    </w:pPr>
  </w:style>
  <w:style w:type="paragraph" w:styleId="Header">
    <w:name w:val="header"/>
    <w:basedOn w:val="Normal"/>
    <w:link w:val="HeaderChar"/>
    <w:uiPriority w:val="99"/>
    <w:unhideWhenUsed/>
    <w:rsid w:val="00BD432C"/>
    <w:pPr>
      <w:tabs>
        <w:tab w:val="center" w:pos="4680"/>
        <w:tab w:val="right" w:pos="9360"/>
      </w:tabs>
    </w:pPr>
  </w:style>
  <w:style w:type="character" w:customStyle="1" w:styleId="HeaderChar">
    <w:name w:val="Header Char"/>
    <w:basedOn w:val="DefaultParagraphFont"/>
    <w:link w:val="Header"/>
    <w:uiPriority w:val="99"/>
    <w:rsid w:val="00BD432C"/>
    <w:rPr>
      <w:rFonts w:eastAsia="Times New Roman" w:cs="Times New Roman"/>
      <w:szCs w:val="24"/>
    </w:rPr>
  </w:style>
  <w:style w:type="paragraph" w:styleId="Footer">
    <w:name w:val="footer"/>
    <w:basedOn w:val="Normal"/>
    <w:link w:val="FooterChar"/>
    <w:uiPriority w:val="99"/>
    <w:unhideWhenUsed/>
    <w:rsid w:val="00BD432C"/>
    <w:pPr>
      <w:tabs>
        <w:tab w:val="center" w:pos="4680"/>
        <w:tab w:val="right" w:pos="9360"/>
      </w:tabs>
    </w:pPr>
  </w:style>
  <w:style w:type="character" w:customStyle="1" w:styleId="FooterChar">
    <w:name w:val="Footer Char"/>
    <w:basedOn w:val="DefaultParagraphFont"/>
    <w:link w:val="Footer"/>
    <w:uiPriority w:val="99"/>
    <w:rsid w:val="00BD432C"/>
    <w:rPr>
      <w:rFonts w:eastAsia="Times New Roman" w:cs="Times New Roman"/>
      <w:szCs w:val="24"/>
    </w:rPr>
  </w:style>
  <w:style w:type="paragraph" w:styleId="BalloonText">
    <w:name w:val="Balloon Text"/>
    <w:basedOn w:val="Normal"/>
    <w:link w:val="BalloonTextChar"/>
    <w:uiPriority w:val="99"/>
    <w:semiHidden/>
    <w:unhideWhenUsed/>
    <w:rsid w:val="00B2717F"/>
    <w:rPr>
      <w:rFonts w:ascii="Tahoma" w:hAnsi="Tahoma" w:cs="Tahoma"/>
      <w:sz w:val="16"/>
      <w:szCs w:val="16"/>
    </w:rPr>
  </w:style>
  <w:style w:type="character" w:customStyle="1" w:styleId="BalloonTextChar">
    <w:name w:val="Balloon Text Char"/>
    <w:basedOn w:val="DefaultParagraphFont"/>
    <w:link w:val="BalloonText"/>
    <w:uiPriority w:val="99"/>
    <w:semiHidden/>
    <w:rsid w:val="00B2717F"/>
    <w:rPr>
      <w:rFonts w:ascii="Tahoma" w:eastAsia="Times New Roman" w:hAnsi="Tahoma" w:cs="Tahoma"/>
      <w:sz w:val="16"/>
      <w:szCs w:val="16"/>
    </w:rPr>
  </w:style>
  <w:style w:type="table" w:styleId="TableGrid">
    <w:name w:val="Table Grid"/>
    <w:basedOn w:val="TableNormal"/>
    <w:uiPriority w:val="59"/>
    <w:rsid w:val="00B2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7288">
      <w:bodyDiv w:val="1"/>
      <w:marLeft w:val="0"/>
      <w:marRight w:val="0"/>
      <w:marTop w:val="0"/>
      <w:marBottom w:val="0"/>
      <w:divBdr>
        <w:top w:val="none" w:sz="0" w:space="0" w:color="auto"/>
        <w:left w:val="none" w:sz="0" w:space="0" w:color="auto"/>
        <w:bottom w:val="none" w:sz="0" w:space="0" w:color="auto"/>
        <w:right w:val="none" w:sz="0" w:space="0" w:color="auto"/>
      </w:divBdr>
    </w:div>
    <w:div w:id="12089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19F2-703E-4EBC-9D62-7F7E7952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2018-09-07T08:37:00Z</cp:lastPrinted>
  <dcterms:created xsi:type="dcterms:W3CDTF">2018-09-07T08:39:00Z</dcterms:created>
  <dcterms:modified xsi:type="dcterms:W3CDTF">2018-09-07T09:05:00Z</dcterms:modified>
</cp:coreProperties>
</file>